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1A" w:rsidRDefault="00463A1A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592049" w:rsidRDefault="00592049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75pt;height:522.35pt">
            <v:imagedata r:id="rId5" o:title="IMG_3888"/>
          </v:shape>
        </w:pic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ПОЯСНИТЕЛЬНАЯ ЗАПИСКА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Учебные темы, связанные 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формируется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‌Общее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СОДЕРЖАНИЕ ОБУЧЕНИЯ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1 КЛАСС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Рисование с натуры: разные листья и их форма.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D41C10" w:rsidRPr="00D41C10" w:rsidRDefault="00D41C10" w:rsidP="003A59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Эмоциональная выразительность цвета, способы выражения настроения в изображаемом сюжете.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Техника монотипии. Представления о симметрии. Развитие воображения.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Изображение в объёме. Приёмы работы с пластилином; дощечка, стек, тряпочка.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игрушка или по выбору учителя с учётом местных промыслов).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Бумажная пластика. Овладение первичными приёмами надрезания, закручивания, складывания.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Объёмная аппликация из бумаги и картона.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игрушка (или по выбору учителя с учётом местных промыслов).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Дизайн предмета: изготовление нарядной упаковки путём складывания бумаги и аппликации.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Оригами – создание игрушки для новогодней ёлки. Приёмы складывания бумаги.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D41C10" w:rsidRPr="00D41C10" w:rsidRDefault="00D41C10" w:rsidP="003A5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 Васнецова и другие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Фотографирование мелких деталей природы, выражение ярких зрительных впечатлений.</w:t>
      </w:r>
    </w:p>
    <w:p w:rsidR="00D41C10" w:rsidRPr="00D41C10" w:rsidRDefault="00D41C10" w:rsidP="003A595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Обсуждение в условиях урока ученических фотографий, соответствующих изучаемой теме.</w:t>
      </w:r>
      <w:bookmarkStart w:id="0" w:name="_Toc137210402"/>
      <w:bookmarkEnd w:id="0"/>
      <w:r w:rsidRPr="00D41C1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aps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333333"/>
          <w:kern w:val="0"/>
          <w:sz w:val="24"/>
          <w:szCs w:val="24"/>
          <w:lang w:eastAsia="ru-RU"/>
        </w:rPr>
        <w:t>ЛИЧНОСТНЫЕ РЕЗУЛЬТАТЫ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социокультурными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обучающегося будут сформированы следующие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личностные результаты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уважение и ценностное отношение к своей Родине – России;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духовно-нравственное развитие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обучающихся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Патриотическое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 осуществляется через освоение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обучающимися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Гражданское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Духовно-нравственное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обучающемуся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Эстетическое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 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прекрасном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Ценности познавательной деятельности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Экологическое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вств сп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особствует активному неприятию действий, приносящих вред окружающей среде.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Трудовое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стремление достичь результат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" w:name="_Toc124264881"/>
      <w:bookmarkEnd w:id="1"/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МЕТАПРЕДМЕТНЫЕ РЕЗУЛЬТАТЫ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Овладение универсальными познавательными действиями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Пространственные представления и сенсорные способности: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характеризовать форму предмета, конструкции;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доминантные черты (характерные особенности) в визуальном образе;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сравнивать плоскостные и пространственные объекты по заданным основаниям;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ассоциативные связи между визуальными образами разных форм и предметов;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сопоставлять части и целое в видимом образе, предмете, конструкции;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пропорциональные отношения частей внутри целого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предметов между собой;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обобщать форму составной конструкции;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и анализировать ритмические отношения в пространстве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в изображении (визуальном образе) на установленных основаниях;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передавать обобщённый образ реальности при построении плоской композиции;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соотносить тональные отношения (тёмное – светлое) в пространственных и плоскостных объектах;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знаково-символические средства для составления орнаментов и декоративных композиций;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классифицировать произведения искусства по видам и, соответственно,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по назначению в жизни людей;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ставить и использовать вопросы как исследовательский инструмент познания.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электронные образовательные ресурсы;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работать с электронными учебниками и учебными пособиями;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схемах;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квестов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предложенных учителем;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соблюдать правила информационной безопасности при работе в Интернете.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Овладение универсальными коммуникативными действиями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Овладение универсальными регулятивными действиями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внимательно относиться и выполнять учебные задачи, поставленные учителем;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соблюдать последовательность учебных действий при выполнении задания;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bookmarkStart w:id="2" w:name="_Toc124264882"/>
      <w:bookmarkEnd w:id="2"/>
      <w:r w:rsidRPr="00D41C1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ПРЕДМЕТНЫЕ РЕЗУЛЬТАТЫ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 в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1 классе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обучающийся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навыки применения свой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ств пр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остых графических материалов в самостоятельной творческой работе в условиях урока.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рисунка простого (плоского) предмета с натуры.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Учиться анализировать соотношения пропорций, визуально сравнивать пространственные величины.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первичные знания и навыки композиционного расположения изображения на листе.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навыки работы красками «гуашь» в условиях урока.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Овладевать первичными навыками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бумагопластики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– создания объёмных форм из бумаги путём её складывания, надрезания, закручивания.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Учиться использовать правила симметрии в своей художественной деятельности.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Приобретать опыт создания орнаментальной декоративной композиции (стилизованной: декоративный цветок или птица).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знания о значении и назначении украшений в жизни людей.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дымковская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Иметь опыт и соответствующие возрасту навыки подготовки и оформления общего праздника.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приёмы конструирования из бумаги, складывания объёмных простых геометрических тел.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опыт эстетического восприятия и аналитического наблюдения архитектурных построек.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 Васнецова и других художников по выбору учителя), а также произведений с ярко выраженным эмоциональным настроением (например, натюрморты В. Ван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Гога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или А.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Матисса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фотографий с целью эстетического и целенаправленного наблюдения природы.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3" w:name="_TOC_250003"/>
      <w:bookmarkEnd w:id="3"/>
    </w:p>
    <w:p w:rsid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3A5956" w:rsidRDefault="003A5956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3A5956" w:rsidRDefault="003A5956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3A5956" w:rsidRPr="00D41C10" w:rsidRDefault="003A5956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lastRenderedPageBreak/>
        <w:t>ТЕМАТИЧЕСКОЕ ПЛАНИРОВАНИЕ</w:t>
      </w: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1 КЛАСС</w:t>
      </w:r>
    </w:p>
    <w:tbl>
      <w:tblPr>
        <w:tblStyle w:val="a7"/>
        <w:tblW w:w="5000" w:type="pct"/>
        <w:tblLayout w:type="fixed"/>
        <w:tblLook w:val="04A0"/>
      </w:tblPr>
      <w:tblGrid>
        <w:gridCol w:w="1234"/>
        <w:gridCol w:w="3616"/>
        <w:gridCol w:w="1371"/>
        <w:gridCol w:w="1349"/>
        <w:gridCol w:w="1752"/>
        <w:gridCol w:w="6292"/>
      </w:tblGrid>
      <w:tr w:rsidR="00D41C10" w:rsidRPr="00D41C10" w:rsidTr="003A5956">
        <w:tc>
          <w:tcPr>
            <w:tcW w:w="395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1158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32" w:type="pct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15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41C10" w:rsidRPr="00D41C10" w:rsidTr="003A5956">
        <w:tc>
          <w:tcPr>
            <w:tcW w:w="395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61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015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3A5956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Ты учишься изображать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015" w:type="pct"/>
            <w:hideMark/>
          </w:tcPr>
          <w:p w:rsidR="00D41C10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https://resh.edu.ru/subject/lesson/4998/start/284055/</w:t>
              </w:r>
            </w:hyperlink>
            <w:hyperlink r:id="rId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https://www.youtube.com/watch?v=l50-06JKiVo</w:t>
              </w:r>
            </w:hyperlink>
            <w:hyperlink r:id="rId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https://infourok.ru/prezentaciya-hudozhniki-i-zriteli-2-klass-6708496.html?ysclid=lkcwr1mq2r756053050</w:t>
              </w:r>
            </w:hyperlink>
          </w:p>
        </w:tc>
      </w:tr>
      <w:tr w:rsidR="00D41C10" w:rsidRPr="00D41C10" w:rsidTr="003A5956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Ты украшаешь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015" w:type="pct"/>
            <w:hideMark/>
          </w:tcPr>
          <w:p w:rsidR="00D41C10" w:rsidRPr="00D41C10" w:rsidRDefault="00F6149A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hyperlink r:id="rId9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http://www.myshared.ru/slide/549840/?ysclid=lkcwudp25q84621296</w:t>
              </w:r>
            </w:hyperlink>
          </w:p>
        </w:tc>
      </w:tr>
      <w:tr w:rsidR="00D41C10" w:rsidRPr="00D41C10" w:rsidTr="003A5956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Ты строишь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015" w:type="pct"/>
            <w:hideMark/>
          </w:tcPr>
          <w:p w:rsidR="00D41C10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https://m.edsoo.ru/8a1496ae</w:t>
              </w:r>
            </w:hyperlink>
          </w:p>
        </w:tc>
      </w:tr>
      <w:tr w:rsidR="00D41C10" w:rsidRPr="00D41C10" w:rsidTr="003A5956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015" w:type="pct"/>
            <w:hideMark/>
          </w:tcPr>
          <w:p w:rsidR="00D41C10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https://m.edsoo.ru/8a14ec6c</w:t>
              </w:r>
            </w:hyperlink>
            <w:hyperlink r:id="rId1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https://m.edsoo.ru/8a14ede8</w:t>
              </w:r>
            </w:hyperlink>
          </w:p>
        </w:tc>
      </w:tr>
      <w:tr w:rsidR="00D41C10" w:rsidRPr="00D41C10" w:rsidTr="003A5956">
        <w:tc>
          <w:tcPr>
            <w:tcW w:w="1553" w:type="pct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1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ПОУРОЧНОЕ ПЛАНИРОВАНИЕ</w:t>
      </w: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1 КЛАСС</w:t>
      </w:r>
    </w:p>
    <w:tbl>
      <w:tblPr>
        <w:tblStyle w:val="a7"/>
        <w:tblW w:w="21577" w:type="dxa"/>
        <w:tblLook w:val="04A0"/>
      </w:tblPr>
      <w:tblGrid>
        <w:gridCol w:w="741"/>
        <w:gridCol w:w="5132"/>
        <w:gridCol w:w="1484"/>
        <w:gridCol w:w="1720"/>
        <w:gridCol w:w="1805"/>
        <w:gridCol w:w="4200"/>
        <w:gridCol w:w="15"/>
        <w:gridCol w:w="6258"/>
        <w:gridCol w:w="222"/>
      </w:tblGrid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vMerge w:val="restart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5132" w:type="dxa"/>
            <w:vMerge w:val="restart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009" w:type="dxa"/>
            <w:gridSpan w:val="3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200" w:type="dxa"/>
            <w:vMerge w:val="restart"/>
            <w:hideMark/>
          </w:tcPr>
          <w:p w:rsidR="003A5956" w:rsidRDefault="003A5956" w:rsidP="003A5956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Электронные цифровые </w:t>
            </w:r>
          </w:p>
          <w:p w:rsidR="003A5956" w:rsidRPr="00D41C10" w:rsidRDefault="003A5956" w:rsidP="003A5956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vMerge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132" w:type="dxa"/>
            <w:vMerge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200" w:type="dxa"/>
            <w:vMerge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3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https://m.edsoo.ru/8a1496ae</w:t>
              </w:r>
            </w:hyperlink>
          </w:p>
        </w:tc>
      </w:tr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4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https://m.edsoo.ru/8a14a932</w:t>
              </w:r>
            </w:hyperlink>
          </w:p>
        </w:tc>
      </w:tr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5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https://m.edsoo.ru/8a14af2c</w:t>
              </w:r>
            </w:hyperlink>
          </w:p>
        </w:tc>
      </w:tr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6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https://m.edsoo.ru/8a14b166</w:t>
              </w:r>
            </w:hyperlink>
          </w:p>
        </w:tc>
      </w:tr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7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https://m.edsoo.ru/8a14cd18</w:t>
              </w:r>
            </w:hyperlink>
          </w:p>
        </w:tc>
      </w:tr>
      <w:tr w:rsidR="003A5956" w:rsidRPr="00D41C10" w:rsidTr="003A5956">
        <w:trPr>
          <w:gridAfter w:val="3"/>
          <w:wAfter w:w="6495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Изображать можно в объеме: лепим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зверушек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00" w:type="dxa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8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https://m.edsoo.ru/8a14b2c4</w:t>
              </w:r>
            </w:hyperlink>
          </w:p>
        </w:tc>
      </w:tr>
      <w:tr w:rsidR="003A5956" w:rsidRPr="00D41C10" w:rsidTr="003A5956">
        <w:trPr>
          <w:gridAfter w:val="1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Изображать можно линией: рисуем ветви деревьев, травы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0473" w:type="dxa"/>
            <w:gridSpan w:val="3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3A5956" w:rsidRPr="00D41C10" w:rsidRDefault="003A5956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https://m.edsoo.ru/8a1494d8</w:t>
              </w:r>
            </w:hyperlink>
            <w:hyperlink r:id="rId2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https://m.edsoo.ru/8a14c0e8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1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https://m.edsoo.ru/8a14929e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Pr="00D41C10" w:rsidRDefault="003A5956" w:rsidP="00E124C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3A5956" w:rsidRPr="00D41C10" w:rsidRDefault="003A5956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https://m.edsoo.ru/8a14c35e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3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https://m.edsoo.ru/8a14b490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Цветы: создаем коллективную работу «Ваза с цветами»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3A5956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</w:t>
            </w:r>
          </w:p>
          <w:p w:rsidR="003A5956" w:rsidRPr="00D41C10" w:rsidRDefault="00F6149A" w:rsidP="003A5956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https://m.edsoo.ru/8a14b6e8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Pr="00D41C10" w:rsidRDefault="003A5956" w:rsidP="00E124C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Красивые рыбы: выполняем рисунок рыб в технике монотипия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https://m.edsoo.ru/8a14b8e6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Украшения птиц создаем сказочную птицу из цветной бумаги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Pr="00D41C10" w:rsidRDefault="003A5956" w:rsidP="00E124C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3A5956" w:rsidRPr="00D41C10" w:rsidRDefault="003A5956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https://m.edsoo.ru/8a14ba1c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7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https://m.edsoo.ru/8a14bd46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3A5956" w:rsidRPr="00D41C10" w:rsidRDefault="003A5956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https://m.edsoo.ru/8a14a19e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3A5956" w:rsidRPr="00D41C10" w:rsidRDefault="003A5956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https://m.edsoo.ru/8a14a45a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Постройки в нашей жизни: рассматриваем и обсуждаем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0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https://m.edsoo.ru/8a14a7f2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Дома бывают разными: рисуем домики для героев книг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https://m.edsoo.ru/8a14996a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Домики, которые построила природа: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рассматриваем, как они устроены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2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https://m.edsoo.ru/8a14982a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Снаружи и внутри: создаем домик для маленьких человечков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3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Строим город: рисуем и строим город из пластилина и бумаги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4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Строим вещи: создаем из цветной бумаги веселую сумку-пакет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6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3A5956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3A59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hyperlink r:id="rId37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3A5956" w:rsidRPr="00D41C10" w:rsidTr="003A5956">
        <w:trPr>
          <w:gridAfter w:val="1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0473" w:type="dxa"/>
            <w:gridSpan w:val="3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8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https://m.edsoo.ru/8a149c3a</w:t>
              </w:r>
            </w:hyperlink>
            <w:hyperlink r:id="rId39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https://m.edsoo.ru/8a14c890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0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https://m.edsoo.ru/8a149eb0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3A5956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3A59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hyperlink r:id="rId41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Азбука компьютерной графики: знакомство с программами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Paint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Paint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net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 Создание и обсуждение фотографий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2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https://m.edsoo.ru/8a149abe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Времена года: создаем рисунки о каждом времени года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3A5956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</w:p>
          <w:p w:rsidR="003A5956" w:rsidRPr="00D41C10" w:rsidRDefault="00F6149A" w:rsidP="003A59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hyperlink r:id="rId43" w:history="1">
              <w:r w:rsidR="003A5956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3A5956" w:rsidRPr="00D41C10" w:rsidTr="003A5956">
        <w:trPr>
          <w:gridAfter w:val="2"/>
          <w:wAfter w:w="6480" w:type="dxa"/>
        </w:trPr>
        <w:tc>
          <w:tcPr>
            <w:tcW w:w="0" w:type="auto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32" w:type="dxa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gridSpan w:val="2"/>
            <w:hideMark/>
          </w:tcPr>
          <w:p w:rsidR="003A5956" w:rsidRDefault="003A5956" w:rsidP="00E124C3">
            <w:pPr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3A5956" w:rsidRPr="00D41C10" w:rsidRDefault="003A5956" w:rsidP="00E124C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4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https://m.edsoo.ru/8a14acca</w:t>
              </w:r>
            </w:hyperlink>
          </w:p>
        </w:tc>
      </w:tr>
      <w:tr w:rsidR="003A5956" w:rsidRPr="00D41C10" w:rsidTr="003A5956">
        <w:tc>
          <w:tcPr>
            <w:tcW w:w="5873" w:type="dxa"/>
            <w:gridSpan w:val="2"/>
            <w:hideMark/>
          </w:tcPr>
          <w:p w:rsidR="003A5956" w:rsidRPr="00D41C10" w:rsidRDefault="003A5956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84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20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5" w:type="dxa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73" w:type="dxa"/>
            <w:gridSpan w:val="3"/>
            <w:hideMark/>
          </w:tcPr>
          <w:p w:rsidR="003A5956" w:rsidRPr="00D41C10" w:rsidRDefault="003A5956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3A5956" w:rsidRPr="00D41C10" w:rsidRDefault="003A5956" w:rsidP="00E124C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</w:tbl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D41C10" w:rsidRPr="00D41C10" w:rsidRDefault="00D41C10" w:rsidP="00D41C1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ОБЯЗАТЕЛЬНЫЕ УЧЕБНЫЕ МАТЕРИАЛЫ ДЛЯ УЧЕНИКА</w:t>
      </w:r>
    </w:p>
    <w:p w:rsidR="003A5956" w:rsidRDefault="00D41C10" w:rsidP="00D41C1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​‌• Изобразительное искусство: 1-й класс: учебник, 1 класс/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Л. А.; под редакцией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Неменского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Б. М., Акционерное общество «Издательство «Просвещение»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lastRenderedPageBreak/>
        <w:t>МЕТОДИЧЕСКИЕ МАТЕРИАЛЫ ДЛЯ УЧИТЕЛЯ</w:t>
      </w:r>
    </w:p>
    <w:p w:rsidR="00D41C10" w:rsidRPr="00D41C10" w:rsidRDefault="00D41C10" w:rsidP="00D41C1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1. Изобразительное искусство. Рабочие программы. Предметная линия учебников под редакцией Б.М.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Неменского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 1-4 классы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: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https://prosv.ru/_data/assistance/25/0efe3a7b-51c1-11df-b021-0019b9f502d2_1.pdf?ysclid=lkeggyo1v4944182029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пособие для учителей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общеобразоват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 учреждений – М. : Просвещение, 2023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2.Изобразительное искусство. Методическое пособие. 1-4 классы. https://catalog.prosv.ru/attachment/1af29532-4d54-11db-9da7-00304874af64.pdf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3. Рабочая программа начального общего образования предмета "Изобразительное искусство" https://edsoo.ru/Predmet_Izobrazitelnoe.htm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4. Методическое пособие к примерной рабочей программе основного общего образования «Изобразительное искусство» https://edsoo.ru/Predmet_Izobrazitelnoe.htm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4.Словарь искусствоведческих терминов. https://monographies.ru/ru/book/section?id=6712&amp;ysclid=lkegm9lsgz747965521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5.Стандарт основного общего образования по образовательной области «Искусство»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6.Учебник по изобразительному искусству Л.А.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. Изобразительное искусство.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Ты изображаешь, украшаешь и строишь. 1-4 класс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Печатные пособия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1.Дидактический раздаточный материал: карточки по художественной грамоте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2.Портреты русских и зарубежных художников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3.Схемы по правилам рисования предметов, растений, деревьев, животных, птиц, человека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4.Таблицы по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цветоведению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перспективе, построению орнамента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5.Таблицы по стилям архитектуры, одежды, предметов быта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6.Таблицы по народным промыслам, русскому костюму, декоративно-прикладному искусству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proofErr w:type="gramEnd"/>
    </w:p>
    <w:p w:rsidR="00D41C10" w:rsidRPr="00D41C10" w:rsidRDefault="00D41C10" w:rsidP="00D41C10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D41C10" w:rsidRPr="00D41C10" w:rsidRDefault="00D41C10" w:rsidP="00D41C1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Библиотека ЦОК РЭШ https://resh.edu.ru/subject/7/2/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Открытый урок https://urok.1sept.ru/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Инфоурок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https://infourok.ru/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Открытая сеть работников образования https://nsportal.ru/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Обучение рисованию и изобразительному искусству по классам https://obuchalka.org/obuchenie-risovaniu-i-izobrazitelnomu-iskusstvu/po-klassam/?ysclid=lkehcpjrmr226595869</w:t>
      </w:r>
    </w:p>
    <w:p w:rsidR="004F6ABC" w:rsidRDefault="004F6ABC"/>
    <w:sectPr w:rsidR="004F6ABC" w:rsidSect="00D41C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2501A"/>
    <w:multiLevelType w:val="multilevel"/>
    <w:tmpl w:val="99F8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8A3A4A"/>
    <w:multiLevelType w:val="multilevel"/>
    <w:tmpl w:val="E520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944EC3"/>
    <w:multiLevelType w:val="multilevel"/>
    <w:tmpl w:val="C47E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A41602F"/>
    <w:multiLevelType w:val="multilevel"/>
    <w:tmpl w:val="8A2A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F348BC"/>
    <w:multiLevelType w:val="multilevel"/>
    <w:tmpl w:val="3EEA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F14BF1"/>
    <w:multiLevelType w:val="multilevel"/>
    <w:tmpl w:val="65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385516"/>
    <w:rsid w:val="0025520E"/>
    <w:rsid w:val="00385516"/>
    <w:rsid w:val="003A5956"/>
    <w:rsid w:val="00463A1A"/>
    <w:rsid w:val="004D40CC"/>
    <w:rsid w:val="004F6ABC"/>
    <w:rsid w:val="00592049"/>
    <w:rsid w:val="006F54D8"/>
    <w:rsid w:val="00D24466"/>
    <w:rsid w:val="00D41C10"/>
    <w:rsid w:val="00F61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1C10"/>
  </w:style>
  <w:style w:type="paragraph" w:customStyle="1" w:styleId="msonormal0">
    <w:name w:val="msonormal"/>
    <w:basedOn w:val="a"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1C10"/>
    <w:rPr>
      <w:b/>
      <w:bCs/>
    </w:rPr>
  </w:style>
  <w:style w:type="character" w:customStyle="1" w:styleId="placeholder-mask">
    <w:name w:val="placeholder-mask"/>
    <w:basedOn w:val="a0"/>
    <w:rsid w:val="00D41C10"/>
  </w:style>
  <w:style w:type="character" w:customStyle="1" w:styleId="placeholder">
    <w:name w:val="placeholder"/>
    <w:basedOn w:val="a0"/>
    <w:rsid w:val="00D41C10"/>
  </w:style>
  <w:style w:type="character" w:styleId="a5">
    <w:name w:val="Hyperlink"/>
    <w:basedOn w:val="a0"/>
    <w:uiPriority w:val="99"/>
    <w:semiHidden/>
    <w:unhideWhenUsed/>
    <w:rsid w:val="00D41C1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41C10"/>
    <w:rPr>
      <w:color w:val="800080"/>
      <w:u w:val="single"/>
    </w:rPr>
  </w:style>
  <w:style w:type="table" w:styleId="a7">
    <w:name w:val="Table Grid"/>
    <w:basedOn w:val="a1"/>
    <w:uiPriority w:val="39"/>
    <w:rsid w:val="00D41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6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54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4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77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97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58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3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24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03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229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14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53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7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9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4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91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7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9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7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47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65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45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0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8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7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4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60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1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06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8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66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44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65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63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64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6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49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01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59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35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90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3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37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82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09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9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30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57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7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42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52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33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40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53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77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64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0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0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9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36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43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525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3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43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65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65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9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18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9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45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1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46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72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9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14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06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9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4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9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99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73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69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2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05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575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1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3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1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3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14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45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0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5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7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31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21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8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7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17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2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04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4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6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55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9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72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77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79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2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07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56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01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03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1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8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54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8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14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82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0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46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2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16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4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57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38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5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91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15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97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81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13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61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95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0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1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527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3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3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1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70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7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1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06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4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0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22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4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97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53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111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2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0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5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9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94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0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57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90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2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90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54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26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35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71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21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55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1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1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9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13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2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8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68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33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08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78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0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61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8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91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7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5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36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08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43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7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05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6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4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580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03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33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14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60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84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0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19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74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36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2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84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67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39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8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76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98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17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31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43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3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36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3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50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1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4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8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49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69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34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55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1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66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29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198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0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4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05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31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06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39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9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12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72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02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63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1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75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59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39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16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4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56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852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1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63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62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1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80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7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0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4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9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08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20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74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39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00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43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90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18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99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77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9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6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9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0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07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1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8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87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56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45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77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22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1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17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54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00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0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13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8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3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1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03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81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08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43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44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381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0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2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99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03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05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09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35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26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33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22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1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03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3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57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97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48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0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9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1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27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9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74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7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9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87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55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92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37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0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9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52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8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13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0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24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61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55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28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16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3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90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49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0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3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26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99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80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65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61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34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475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72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77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30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84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31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47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16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63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3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78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9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0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88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2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91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091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5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48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83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29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1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8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1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01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59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95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75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9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76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75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5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01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5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52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6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8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49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0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01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3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9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76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08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2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0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05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02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0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70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9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6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33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01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34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01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00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3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8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85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1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5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02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15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20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2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60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5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21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25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12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0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3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76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23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94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05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5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479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8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05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835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2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92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0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57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53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8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17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71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58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8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23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1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5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48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51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620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3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97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79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49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19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1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55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43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45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35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35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54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5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17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0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43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6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-hudozhniki-i-zriteli-2-klass-6708496.html?ysclid=lkcwr1mq2r756053050" TargetMode="External"/><Relationship Id="rId13" Type="http://schemas.openxmlformats.org/officeDocument/2006/relationships/hyperlink" Target="https://m.edsoo.ru/8a1496ae" TargetMode="External"/><Relationship Id="rId18" Type="http://schemas.openxmlformats.org/officeDocument/2006/relationships/hyperlink" Target="https://m.edsoo.ru/8a14b2c4" TargetMode="External"/><Relationship Id="rId26" Type="http://schemas.openxmlformats.org/officeDocument/2006/relationships/hyperlink" Target="https://m.edsoo.ru/8a14ba1c" TargetMode="External"/><Relationship Id="rId39" Type="http://schemas.openxmlformats.org/officeDocument/2006/relationships/hyperlink" Target="https://m.edsoo.ru/8a14c8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929e" TargetMode="External"/><Relationship Id="rId34" Type="http://schemas.openxmlformats.org/officeDocument/2006/relationships/hyperlink" Target="https://m.edsoo.ru/8a14a626" TargetMode="External"/><Relationship Id="rId42" Type="http://schemas.openxmlformats.org/officeDocument/2006/relationships/hyperlink" Target="https://m.edsoo.ru/8a149abe" TargetMode="External"/><Relationship Id="rId7" Type="http://schemas.openxmlformats.org/officeDocument/2006/relationships/hyperlink" Target="https://www.youtube.com/watch?v=l50-06JKiVo" TargetMode="External"/><Relationship Id="rId12" Type="http://schemas.openxmlformats.org/officeDocument/2006/relationships/hyperlink" Target="https://m.edsoo.ru/8a14ede8" TargetMode="External"/><Relationship Id="rId17" Type="http://schemas.openxmlformats.org/officeDocument/2006/relationships/hyperlink" Target="https://m.edsoo.ru/8a14cd18" TargetMode="External"/><Relationship Id="rId25" Type="http://schemas.openxmlformats.org/officeDocument/2006/relationships/hyperlink" Target="https://m.edsoo.ru/8a14b8e6" TargetMode="External"/><Relationship Id="rId33" Type="http://schemas.openxmlformats.org/officeDocument/2006/relationships/hyperlink" Target="https://m.edsoo.ru/8a14a626" TargetMode="External"/><Relationship Id="rId38" Type="http://schemas.openxmlformats.org/officeDocument/2006/relationships/hyperlink" Target="https://m.edsoo.ru/8a149c3a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8a14b166" TargetMode="External"/><Relationship Id="rId20" Type="http://schemas.openxmlformats.org/officeDocument/2006/relationships/hyperlink" Target="https://m.edsoo.ru/8a14c0e8" TargetMode="External"/><Relationship Id="rId29" Type="http://schemas.openxmlformats.org/officeDocument/2006/relationships/hyperlink" Target="https://m.edsoo.ru/8a14a45a" TargetMode="External"/><Relationship Id="rId41" Type="http://schemas.openxmlformats.org/officeDocument/2006/relationships/hyperlink" Target="https://m.edsoo.ru/8a14a6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4998/start/284055/" TargetMode="External"/><Relationship Id="rId11" Type="http://schemas.openxmlformats.org/officeDocument/2006/relationships/hyperlink" Target="https://m.edsoo.ru/8a14ec6c" TargetMode="External"/><Relationship Id="rId24" Type="http://schemas.openxmlformats.org/officeDocument/2006/relationships/hyperlink" Target="https://m.edsoo.ru/8a14b6e8" TargetMode="External"/><Relationship Id="rId32" Type="http://schemas.openxmlformats.org/officeDocument/2006/relationships/hyperlink" Target="https://m.edsoo.ru/8a14982a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9eb0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8a14af2c" TargetMode="External"/><Relationship Id="rId23" Type="http://schemas.openxmlformats.org/officeDocument/2006/relationships/hyperlink" Target="https://m.edsoo.ru/8a14b490" TargetMode="External"/><Relationship Id="rId28" Type="http://schemas.openxmlformats.org/officeDocument/2006/relationships/hyperlink" Target="https://m.edsoo.ru/8a14a19e" TargetMode="External"/><Relationship Id="rId36" Type="http://schemas.openxmlformats.org/officeDocument/2006/relationships/hyperlink" Target="https://m.edsoo.ru/8a14a626" TargetMode="External"/><Relationship Id="rId10" Type="http://schemas.openxmlformats.org/officeDocument/2006/relationships/hyperlink" Target="https://m.edsoo.ru/8a1496ae" TargetMode="External"/><Relationship Id="rId19" Type="http://schemas.openxmlformats.org/officeDocument/2006/relationships/hyperlink" Target="https://m.edsoo.ru/8a1494d8" TargetMode="External"/><Relationship Id="rId31" Type="http://schemas.openxmlformats.org/officeDocument/2006/relationships/hyperlink" Target="https://m.edsoo.ru/8a14996a" TargetMode="External"/><Relationship Id="rId44" Type="http://schemas.openxmlformats.org/officeDocument/2006/relationships/hyperlink" Target="https://m.edsoo.ru/8a14ac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yshared.ru/slide/549840/?ysclid=lkcwudp25q84621296" TargetMode="External"/><Relationship Id="rId14" Type="http://schemas.openxmlformats.org/officeDocument/2006/relationships/hyperlink" Target="https://m.edsoo.ru/8a14a932" TargetMode="External"/><Relationship Id="rId22" Type="http://schemas.openxmlformats.org/officeDocument/2006/relationships/hyperlink" Target="https://m.edsoo.ru/8a14c35e" TargetMode="External"/><Relationship Id="rId27" Type="http://schemas.openxmlformats.org/officeDocument/2006/relationships/hyperlink" Target="https://m.edsoo.ru/8a14bd46" TargetMode="External"/><Relationship Id="rId30" Type="http://schemas.openxmlformats.org/officeDocument/2006/relationships/hyperlink" Target="https://m.edsoo.ru/8a14a7f2" TargetMode="External"/><Relationship Id="rId35" Type="http://schemas.openxmlformats.org/officeDocument/2006/relationships/hyperlink" Target="https://m.edsoo.ru/8a14a626" TargetMode="External"/><Relationship Id="rId43" Type="http://schemas.openxmlformats.org/officeDocument/2006/relationships/hyperlink" Target="https://m.edsoo.ru/8a14a6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4641</Words>
  <Characters>26458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ч</cp:lastModifiedBy>
  <cp:revision>9</cp:revision>
  <cp:lastPrinted>2023-08-30T14:33:00Z</cp:lastPrinted>
  <dcterms:created xsi:type="dcterms:W3CDTF">2023-07-22T21:02:00Z</dcterms:created>
  <dcterms:modified xsi:type="dcterms:W3CDTF">2023-10-01T14:54:00Z</dcterms:modified>
</cp:coreProperties>
</file>