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6C" w:rsidRDefault="009A406C" w:rsidP="001462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406C" w:rsidRDefault="009A406C" w:rsidP="001462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A406C" w:rsidRDefault="009A406C" w:rsidP="001462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A406C"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299835" cy="8399504"/>
            <wp:effectExtent l="0" t="0" r="5715" b="1905"/>
            <wp:docPr id="2" name="Рисунок 2" descr="C:\Users\RooT\Desktop\IMG_20231012_112219_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IMG_20231012_112219_4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06C" w:rsidRDefault="009A406C" w:rsidP="001462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6190E" w:rsidRDefault="00A6190E" w:rsidP="008A418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9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Рабочая программа по предмету «Родной (русский) язык» для 1-4 классов общеобразовательной школы разработана на основе следующих нормативно - правовых документов: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Федеральный Закон от 29.12.2012 № 273-ФЗ «Об образовании в Российской Федерации»;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Приказ Министерства образования и науки Российской Федерации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на 31 декабря 2015 года);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Приказ Министерства общего и профессионального образования Свердловской области от 10.11.2017г. № 02-01-81/9784 «О соблюдении ФГОС в части изучения родного языка»;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Приказ по муниципальному органу от 14.11.2017 г. №01-23/2330 «О соблюдении требований ФГОС в части изучения родного языка»;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Примерная программа по учебным предметам. Начальная школа и др.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Основные задачи </w:t>
      </w:r>
      <w:r>
        <w:rPr>
          <w:rStyle w:val="c0"/>
          <w:color w:val="000000"/>
        </w:rPr>
        <w:t>реализации содержания предмета «Родной язык (русский)»: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Целями </w:t>
      </w:r>
      <w:r>
        <w:rPr>
          <w:rStyle w:val="c0"/>
          <w:color w:val="000000"/>
        </w:rPr>
        <w:t>изучения родного русского языка в начальной школе являются: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создание на практике условий для развития речевых умений и интереса к говорению на родном русском языке;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расширение языкового образовательного пространства учащихся начальных классов;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пробуждение познавательного интереса к родному слову, стремления совершенствовать свою речь;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воспитание уважения к родному языку, сознательного отношения к нему как явлению культуры; осмысление родного языка как основного</w:t>
      </w:r>
    </w:p>
    <w:p w:rsidR="00A6190E" w:rsidRDefault="00A6190E" w:rsidP="008A418C">
      <w:pPr>
        <w:pStyle w:val="c6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средства общения, средства получения знаний в разных сферах человеческой деятельности, средства освоения морально-этических норм, принятых в обществе;</w:t>
      </w:r>
    </w:p>
    <w:p w:rsidR="00A6190E" w:rsidRDefault="00A6190E" w:rsidP="008A418C">
      <w:pPr>
        <w:pStyle w:val="c6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осознание эстетической ценности родного языка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развитие способности опознавать, анализировать, сопоставлять, классифицировать и оценивать языковые факты; овладение на этой основе культурой устной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Задачи:</w:t>
      </w:r>
    </w:p>
    <w:p w:rsidR="00A6190E" w:rsidRDefault="00A6190E" w:rsidP="008A418C">
      <w:pPr>
        <w:pStyle w:val="c8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sym w:font="Symbol" w:char="F0B7"/>
      </w:r>
      <w:r>
        <w:rPr>
          <w:rStyle w:val="c0"/>
          <w:color w:val="000000"/>
        </w:rPr>
        <w:t xml:space="preserve">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A6190E" w:rsidRDefault="00A6190E" w:rsidP="008A418C">
      <w:pPr>
        <w:pStyle w:val="c8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овладение умениями правильно читать, участвовать в диалоге, составлять несложные монологические высказывания и повествования небольшого объема;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Личностные результаты </w:t>
      </w:r>
      <w:r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A6190E" w:rsidRDefault="00A6190E" w:rsidP="008A418C">
      <w:pPr>
        <w:pStyle w:val="c8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7"/>
          <w:rFonts w:ascii="Calibri" w:hAnsi="Calibri"/>
          <w:color w:val="000000"/>
        </w:rPr>
        <w:t>2) </w:t>
      </w:r>
      <w:r>
        <w:rPr>
          <w:rStyle w:val="c0"/>
          <w:color w:val="00000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уважительного отношения к иному мнению, истории и культуре других народов;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овладение начальными навыками адаптации в динамично изменяющемся и развивающемся мире;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7) формирование эстетических потребностей, ценностей и чувств;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Метапредметные результаты </w:t>
      </w:r>
      <w:r>
        <w:rPr>
          <w:rStyle w:val="c0"/>
          <w:color w:val="000000"/>
        </w:rPr>
        <w:t>освоения основной образовательной программы начального общего образования должны отражать: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2) освоение способов решения проблем творческого и поискового характера;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5) освоение начальных форм познавательной и личностной рефлексии;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A6190E" w:rsidRDefault="00A6190E" w:rsidP="008A418C">
      <w:pPr>
        <w:pStyle w:val="c8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аудио, видео- и графическим сопровождением; соблюдать нормы информационной избирательности, этики и этикета;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13) готовность конструктивно разрешать конфликты посредством учета интересов сторон и сотрудничества;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Предметные результаты </w:t>
      </w:r>
      <w:r>
        <w:rPr>
          <w:rStyle w:val="c0"/>
          <w:color w:val="000000"/>
        </w:rPr>
        <w:t>освоения основной образовательной программы начального общего образования с учетом специфики содержанияпредметных областей, включающих в себя конкретные учебные предметы, должны отражать: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lastRenderedPageBreak/>
        <w:t>Содержание начального общего образования по учебному предмету «Родной язык» (67,5 часов)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ЛИЧНОСТНЫЕ, МЕТАПРЕДМЕТНЫЕ И ПРЕДМЕТНЫЕ РЕЗУЛЬТАТЫ ОСВОЕНИЯ ПРЕДМЕТА</w:t>
      </w:r>
    </w:p>
    <w:p w:rsidR="00A6190E" w:rsidRDefault="00A6190E" w:rsidP="008A418C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«Родной (русский) язык»</w:t>
      </w:r>
    </w:p>
    <w:p w:rsidR="00A6190E" w:rsidRDefault="00A6190E" w:rsidP="008A418C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1 класс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Личностными результатами </w:t>
      </w:r>
      <w:r>
        <w:rPr>
          <w:rStyle w:val="c0"/>
          <w:color w:val="000000"/>
        </w:rPr>
        <w:t>изучения предмета «Родной русский язык» являются следующие умения: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осознавать роль языка и речи в жизни людей;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эмоционально «проживать» текст, выражать свои эмоции;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понимать эмоции других людей, сочувствовать, сопереживать;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высказывать своё отношение к героям прочитанных произведений, к их поступкам.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 достижения этих результатов –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Метапредметными результатами </w:t>
      </w:r>
      <w:r>
        <w:rPr>
          <w:rStyle w:val="c0"/>
          <w:color w:val="000000"/>
        </w:rPr>
        <w:t>изучения курса «Родной русский язык» является формирование универсальных учебных действий (УУД).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Регулятивные УУД: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определять и формулировать цель деятельности на уроке с помощью учителя;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проговаривать последовательность действий на уроке;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учиться высказывать своё предположение (версию) на основе работы с материалом учебника;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учиться работать по предложенному учителем плану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регулятивных УУД служат технология продуктивного чтения и проблемно-диалогическая технология.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Познавательные УУД: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ориентироваться в учебнике (на развороте, в оглавлении, в условных обозначениях);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находить ответы на вопросы в тексте, иллюстрациях;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делать выводы в результате совместной работы класса и учителя;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преобразовывать информацию из одной формы в другую: подробно пересказывать небольшие тексты.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Коммуникативные УУД: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оформлять свои мысли в устной и письменной форме (на уровне предложения или небольшого текста);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слушать и понимать речь других;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выразительно читать и пересказывать текст;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договариваться с одноклассниками совместно с учителем о правилах поведения и общения и следовать им;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учиться работать в паре, группе; выполнять различные роли (лидера, исполнителя).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Предметными результатами </w:t>
      </w:r>
      <w:r>
        <w:rPr>
          <w:rStyle w:val="c0"/>
          <w:color w:val="000000"/>
        </w:rPr>
        <w:t>изучения курса «Родной русский язык» является сформированность следующих умений: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отличать текст от набора предложений, записанных как текст;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осмысленно, правильно читать целыми словами;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отвечать на вопросы учителя по содержанию прочитанного;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sym w:font="Symbol" w:char="F0B7"/>
      </w:r>
      <w:r>
        <w:rPr>
          <w:rStyle w:val="c0"/>
          <w:color w:val="000000"/>
        </w:rPr>
        <w:t xml:space="preserve"> подробно пересказывать текст;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составлять устный рассказ по картинке;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называть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определять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обозначать мягкость согласных звуков на письме;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определять количество букв и звуков в слове;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писать большую букву в начале предложения, в именах и фамилиях;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ставить пунктуационные знаки конца предложения;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находить корень в группе доступных однокоренных слов.</w:t>
      </w:r>
    </w:p>
    <w:p w:rsidR="00A6190E" w:rsidRDefault="00A6190E" w:rsidP="008A418C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2-й класс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Личностными результатами </w:t>
      </w:r>
      <w:r>
        <w:rPr>
          <w:rStyle w:val="c0"/>
          <w:color w:val="000000"/>
        </w:rPr>
        <w:t>изучения предмета «Родной русский язык» являются следующие умения: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осознавать роль языка и речи в жизни людей;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эмоционально «проживать» текст, выражать свои эмоции;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понимать эмоции других людей, сочувствовать, сопереживать;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4-ю линию развития – эмоционально-оценочное отношение к прочитанному.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Метапредметными результатами </w:t>
      </w:r>
      <w:r>
        <w:rPr>
          <w:rStyle w:val="c0"/>
          <w:color w:val="000000"/>
        </w:rPr>
        <w:t>изучения курса является формирование универсальных учебных действий (УУД).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Регулятивные УУД: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определять и формулировать цель деятельности на уроке с помощью учителя;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проговаривать последовательность действий на уроке;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учиться высказывать своё предположение (версию) на основе работы с материалом учебника;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учиться работать по предложенному учителем плану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регулятивных УУД служит проблемно-диалогическая технология.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Познавательные УУД: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ориентироваться в учебнике (на развороте, в оглавлении, в условных обозначениях); в словаре;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находить ответы на вопросы в тексте, иллюстрациях;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делать выводы в результате совместной работы класса и учителя;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преобразовывать информацию из одной формы в другую: подробно пересказывать небольшие тексты.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Коммуникативные УУД: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оформлять свои мысли в устной и письменной форме (на уровне предложения или небольшого текста);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слушать и понимать речь других; пользоваться приёмами слушания: фиксировать тему (заголовок), ключевые слова;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выразительно читать и пересказывать текст;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договариваться с одноклассниками совместно с учителем о правилах поведения и общения оценки и самооценки и следовать им;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учиться работать в паре, группе; выполнять различные роли (лидера, исполнителя).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Предметными результатами </w:t>
      </w:r>
      <w:r>
        <w:rPr>
          <w:rStyle w:val="c0"/>
          <w:color w:val="000000"/>
        </w:rPr>
        <w:t>изучения курса «Родной русский язык» является сформированность следующих умений: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воспринимать на слух тексты в исполнении учителя, учащихся;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осознанно, правильно, выразительно читать целыми словами;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понимать смысл заглавия текста; выбирать наиболее подходящее заглавие из данных; самостоятельно озаглавливать текст;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делить текст на части, озаглавливать части;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подробно и выборочно пересказывать текст;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правильно называть звуки в слове, делить слова на слоги, ставить ударение, различатьударный и безударные слоги;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делить слова на части для переноса;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правильно списывать слова, предложения, текст, проверять написанное, сравнивая с образцом;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обращать внимание на особенности употребления слов;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ставить вопросы к словам в предложении; видеть слова, называющие, о ком или о чём говорится в предложении и что говорится;</w:t>
      </w:r>
    </w:p>
    <w:p w:rsidR="00A6190E" w:rsidRDefault="00A6190E" w:rsidP="008A418C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составлять предложения из слов, предложения на заданную тему;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A6190E" w:rsidRDefault="00A6190E" w:rsidP="008A418C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3-4-й классы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Личностными результатами </w:t>
      </w:r>
      <w:r>
        <w:rPr>
          <w:rStyle w:val="c0"/>
          <w:color w:val="000000"/>
        </w:rPr>
        <w:t>изучения предмета «Родной русский язык» являются следующие умения и качества: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эмоциональность; умение осознавать и определять (называть) свои эмоции;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эмпатия – умение осознавать и определять эмоции других людей; сочувствовать другим людям, сопереживать;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чувство прекрасного – умение чувствовать красоту и выразительность речи, стремиться совершенствованию собственной речи;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любовь и уважение к Отечеству, его языку, культуре;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интерес к чтению, к ведению диалога с автором текста; потребность в чтении;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интерес к письму, к созданию собственных текстов, к письменной форме общения;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интерес к изучению языка;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осознание ответственности за произнесённое и написанное слово.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Метапредметными результатами </w:t>
      </w:r>
      <w:r>
        <w:rPr>
          <w:rStyle w:val="c0"/>
          <w:color w:val="000000"/>
        </w:rPr>
        <w:t>изучения курса является формирование универсальных учебных действий (УУД).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Регулятивные УУД: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самостоятельно формулировать тему и цели урока;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составлять план решения учебной проблемы совместно с учителем;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работать по плану, сверяя свои действия с целью, корректировать свою деятельность;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sym w:font="Symbol" w:char="F0B7"/>
      </w:r>
      <w:r>
        <w:rPr>
          <w:rStyle w:val="c0"/>
          <w:color w:val="000000"/>
        </w:rPr>
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Познавательные УУД: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вычитывать все виды текстовой информации: фактуальную, подтекстовую, концептуальную;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пользоваться разными видами чтения: изучающим, просмотровым, ознакомительным;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извлекать </w:t>
      </w:r>
      <w:r>
        <w:rPr>
          <w:rStyle w:val="c0"/>
          <w:color w:val="000000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перерабатывать и преобразовывать информацию из одной формы в другую (составлять план, таблицу, схему);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пользоваться словарями, справочниками;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осуществлять анализ и синтез;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устанавливать причинно-следственные связи;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строить рассуждения;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Коммуникативные УУД:</w:t>
      </w:r>
      <w:r>
        <w:rPr>
          <w:rStyle w:val="c0"/>
          <w:color w:val="000000"/>
        </w:rPr>
        <w:t> 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оформлять свои мысли в устной и письменной форме с учётом речевой ситуации;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высказывать и обосновывать свою точку зрения;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слушать и слышать других, пытаться принимать иную точку зрения, быть готовым корректировать свою точку зрения;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договариваться и приходить к общему решению в совместной деятельности;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задавать вопросы.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3-й класс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Предметными результатами </w:t>
      </w:r>
      <w:r>
        <w:rPr>
          <w:rStyle w:val="c0"/>
          <w:color w:val="000000"/>
        </w:rPr>
        <w:t>изучения курса «Родной русский язык» является сформированность следующих умений: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воспринимать на слух тексты в исполнении учителя, учащихся;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осознанно, правильно, выразительно читать вслух;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самостоятельно прогнозировать содержание текста по заглавию, ключевым словам;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производить звуко-буквенный анализ доступных слов;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видеть в словах изученные орфограммы по их опознавательным признакам;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правильно списывать слова, предложения, текст, проверять написанное; писать под диктовку текст с изученными орфограммами и пунктограммами (объёмом 55–60 слов), правильно переносить слова с удвоенными буквами согласных в корне, на стыке приставки и корня, с ь;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сложных словах;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распознавать имена существительные, имена прилагательные, личные местоимения, глаголы; производить морфологический разбор этих частей речи в объёме программы;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интонацией перечисления;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sym w:font="Symbol" w:char="F0B7"/>
      </w:r>
      <w:r>
        <w:rPr>
          <w:rStyle w:val="c0"/>
          <w:color w:val="000000"/>
        </w:rPr>
        <w:t xml:space="preserve"> разбирать предложения по членам, выделять подлежащее и сказуемое, ставить вопросы к второстепенным членам, определять, какие из них относятся к подлежащему, какие к сказуемому; выделять из предложения сочетания слов, связанных между собой;</w:t>
      </w:r>
    </w:p>
    <w:p w:rsidR="00A6190E" w:rsidRDefault="00A6190E" w:rsidP="008A418C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озаглавливать части текста, составлять простой план,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письменно пересказывать текст (писать подробное изложение доступного текста).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Учащиеся должны осмысленно относиться к изучению родного языка, сознательно наблюдать за своей речью, стремиться к употреблению в собственной речи изученных конструкций, слов, к совершенствованию своей речи.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4-й класс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Предметными результатами </w:t>
      </w:r>
      <w:r>
        <w:rPr>
          <w:rStyle w:val="c0"/>
          <w:color w:val="000000"/>
        </w:rPr>
        <w:t>изучения курса «Родной русский язык» является сформированность следующих умений: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произносить звуки речи в соответствии с нормами языка;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производить фонетический разбор, разбор по составу, морфологический разбор доступных слов;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правильно писать слова с изученными орфограммами;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находить и исправлять ошибки в словах с изученными орфограммами;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различать простое предложение с однородными членами и сложное предложение из двух частей (с союзами и, а, но или без союзов);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но),оформлять на письме предложения с прямой речью (слова автора плюс прямая речь);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производить синтаксический разбор простого и сложного предложения в рамках изученного;</w:t>
      </w:r>
    </w:p>
    <w:p w:rsidR="00A6190E" w:rsidRDefault="00A6190E" w:rsidP="008A418C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Метапредметные результаты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Метапредметными результатами изучения курса «Родной русский язык» является формирование универсальных учебных действий (УУД).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Регулятивные УУД: самостоятельно формулировать тему и цели урока;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составлять план решения учебной проблемы совместно с учителем;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работать по плану, сверяя свои действия с целью, корректировать свою деятельность;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Познавательные УУД: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вычитывать все виды текстовой информации: фактуальную, подтекстовую, концептуальную;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пользоваться разными видами чтения: изучающим, просмотровым, ознакомительным;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извлекать информацию, представленную в разных формах (сплошной текст; несплошной текст – иллюстрация, таблица, схема);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перерабатывать и преобразовывать информацию из одной формы в другую (составлять план, таблицу, схему);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пользоваться словарями, справочниками;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осуществлять анализ и синтез;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устанавливать причинно-следственные связи;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строить рассуждения.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Коммуникативные УУД: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оформлять свои мысли в устной и письменной форме с учётом речевой ситуации;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высказывать и обосновывать свою точку зрения;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договариваться и приходить к общему решению в совместной деятельности;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задавать вопросы.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Предметные результаты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- </w:t>
      </w:r>
      <w:r>
        <w:rPr>
          <w:rStyle w:val="c0"/>
          <w:color w:val="000000"/>
        </w:rPr>
        <w:t>произносить звуки речи в соответствии с нормами языка;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производить фонетический разбор, разбор по составу, морфологический разбор доступных слов;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правильно писать слова с изученными орфограммами;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видеть в словах изученные орфограммы с опорой на опознавательные признаки, правильно писать слова с изученными орфограммами, графически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обозначать орфограммы, указывать условия выбора орфограмм (фонетические и морфологические);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находить и исправлять ошибки в словах с изученными орфограммами;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различать простое предложение с однородными членами и сложное предложение из двух частей (с союзами и, а, но или без союзов);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производить синтаксический разбор простого и сложного предложения в рамках изученного;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воспринимать на слух высказывания, выделять на слух тему текста, ключевые слова;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создавать связные устные высказывания на грамматическую и иную тему.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В результате изучения курса « Родной русский язык» выпускник начальной школы научится: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называть:</w:t>
      </w:r>
    </w:p>
    <w:p w:rsidR="00A6190E" w:rsidRDefault="00A6190E" w:rsidP="008A418C">
      <w:pPr>
        <w:pStyle w:val="c1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Изученные части речи;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Значимые части речи;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Различать и сравнивать: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Имя существительное, имя прилагательное, личное местоимение, глагол;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Предлог и приставку;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Корень, приставку, суффикс, окончание;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:rsidR="00A6190E" w:rsidRDefault="00A6190E" w:rsidP="008A418C">
      <w:pPr>
        <w:pStyle w:val="c8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Приводить примеры:</w:t>
      </w:r>
    </w:p>
    <w:p w:rsidR="00A6190E" w:rsidRDefault="00A6190E" w:rsidP="008A418C">
      <w:pPr>
        <w:pStyle w:val="c1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Простого двусоставного предложения;</w:t>
      </w:r>
    </w:p>
    <w:p w:rsidR="00A6190E" w:rsidRDefault="00A6190E" w:rsidP="008A418C">
      <w:pPr>
        <w:pStyle w:val="c12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Кратко характеризовать: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Виды предложений по цели высказывания и интонации;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Решать практические учебные задачи: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Выделять подлежащее и сказуемое, словосочетания, однородные члены в простом предложении;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Пользоваться словарями;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Использовать алфавит при работе со словарем;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писать под диктовку разборчиво и аккуратно текст из 75-80 слов со следующими изученными правилами правописания: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прописная буква в начале предложения, в именах собственных;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звонкие и глухие согласные в корнях;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непроизносимые согласные;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сочетания жи-ши, ча-ща, чу-щу, сочетания чн,чк;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удвоенные согласные;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безударные гласные, проверяемые ударением (в корне слова); безударные гласные, непроверяемые ударением;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разделительный мягкий и твердый знаки;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не с глаголами;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безударные падежные окончания имен существительных; безударные падежные окончания имен прилагательных;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правописание безударных личных окончаний глаголов;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словарные слова, определенные орфограммой;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знаки препинания в конце предложения (точка, вопросительный, восклицательный знаки); запятая между однородными членами предложения.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отвечать на вопросы к тексту;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делить текст на смысловые части и составлять простой план.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понимать литературу как явление национальной и мировой культуры, средство сохранения и передачи нравственных ценностей и традиций;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осознать значимость чтения для личного развития, формирования представлений о мире, российской истории и культуре, первоначальных этических представлений, понятий о добре и зле, нравственности;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сформировать потребность в систематическом чтении;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понимать роль чтения, использовать разные виды чтения (ознакомительное, изучающее, выборочное, поисковое); уметь осознанно воспринимать и оценивать содержание и </w:t>
      </w:r>
      <w:r>
        <w:rPr>
          <w:rStyle w:val="c0"/>
          <w:color w:val="000000"/>
        </w:rPr>
        <w:lastRenderedPageBreak/>
        <w:t>специфику различных текстов, участвовать в их обсуждении, давать и обосновывать нравственную оценку поступков героев;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достичь необходимого для продолжения образования уровня читательской компетентности, общего речевого развития, т.е. овладеть</w:t>
      </w:r>
    </w:p>
    <w:p w:rsidR="00A6190E" w:rsidRDefault="00A6190E" w:rsidP="008A418C">
      <w:pPr>
        <w:pStyle w:val="c4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sym w:font="Symbol" w:char="F0B7"/>
      </w:r>
      <w:r>
        <w:rPr>
          <w:rStyle w:val="c0"/>
          <w:color w:val="000000"/>
        </w:rPr>
        <w:t xml:space="preserve"> уметь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Обучающиеся получат возможность научиться: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уместно использовать изученные средства общения в устных высказываниях (жесты, мимика, телодвижения, интонацию);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выразительно читать небольшой текст по образцу;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-определять степень вежливого поведения, учитывать ситуацию общения;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вступать в контакт и поддерживать его, умение благодарить, приветствовать, прощаться, используя соответствующие этикетные формы 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-быть хорошим слушателем;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лексическое значение слова;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отличать текст как тематическое и смысловое единство от набора предложений;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редактировать предложения;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определять по заголовку, о чем говорится в тексте, выделять в тексте опорные слова;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сочинять на основе данного сюжета, используя средства выразительности.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распознавать типы текстов;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устанавливать связь предложений в тексте;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распознавать стили речи.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6"/>
          <w:b/>
          <w:bCs/>
          <w:sz w:val="28"/>
          <w:szCs w:val="28"/>
        </w:rPr>
        <w:t>2. Содержание учебного предмета «Родной русский язык »</w:t>
      </w:r>
    </w:p>
    <w:p w:rsidR="00A6190E" w:rsidRDefault="00A6190E" w:rsidP="008A418C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6"/>
          <w:b/>
          <w:bCs/>
          <w:sz w:val="28"/>
          <w:szCs w:val="28"/>
        </w:rPr>
        <w:t>1 класс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Раздел 1.</w:t>
      </w:r>
      <w:r>
        <w:rPr>
          <w:rStyle w:val="c16"/>
          <w:color w:val="000000"/>
        </w:rPr>
        <w:t>    </w:t>
      </w:r>
      <w:r>
        <w:rPr>
          <w:rStyle w:val="c22"/>
          <w:b/>
          <w:bCs/>
          <w:color w:val="000000"/>
        </w:rPr>
        <w:t>Русский язык: прошлое и  настоящее  (12 часов)</w:t>
      </w:r>
      <w:r>
        <w:rPr>
          <w:rStyle w:val="c0"/>
          <w:color w:val="000000"/>
        </w:rPr>
        <w:t>     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Особенности оформления книг в Древней Руси. Как появились буквы современного русского алфавита. Проект «Оформление буквиц и заставок».  Об истории русской письменности. Как писали в старину. Дом в старину, что как называлось. Как одевались в старину. Имена в малых жанрах фольклора. Проект «Словарь в картинках».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Раздел 2. Язык в действии</w:t>
      </w:r>
      <w:r>
        <w:rPr>
          <w:rStyle w:val="c16"/>
          <w:color w:val="000000"/>
        </w:rPr>
        <w:t> </w:t>
      </w:r>
      <w:r>
        <w:rPr>
          <w:rStyle w:val="c22"/>
          <w:b/>
          <w:bCs/>
          <w:color w:val="000000"/>
        </w:rPr>
        <w:t>(10 часов)</w:t>
      </w:r>
      <w:r>
        <w:rPr>
          <w:rStyle w:val="c0"/>
          <w:color w:val="000000"/>
        </w:rPr>
        <w:t>       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color w:val="000000"/>
        </w:rPr>
        <w:t>Как нельзя произносить слова. Выделяем голосом важные слова. Как можно играть звуками. </w:t>
      </w:r>
      <w:r>
        <w:rPr>
          <w:rStyle w:val="c5"/>
          <w:color w:val="000000"/>
        </w:rPr>
        <w:t>Где поставить ударение? </w:t>
      </w:r>
      <w:r>
        <w:rPr>
          <w:rStyle w:val="c0"/>
          <w:color w:val="000000"/>
        </w:rPr>
        <w:t>Как сочетаются слова. Для чего нужна рифма? Проект «Составлю своё стихотворение».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Раздел 3. Секреты речи и текста (11 часов)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 люди общаются друг с другом. Вежливые слова. Как люди приветствуют друг друга. Спрашиваем, отвечаем. Секреты диалога. Сравниваем тексты. Зачем людям имена. Культура общения.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Обобщение</w:t>
      </w:r>
    </w:p>
    <w:p w:rsidR="00A6190E" w:rsidRDefault="00A6190E" w:rsidP="008A418C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2 класс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Раздел 1. Русский язык. Прошлое и настоящее (13ч.)</w:t>
      </w:r>
    </w:p>
    <w:p w:rsidR="00A6190E" w:rsidRDefault="00A6190E" w:rsidP="008A418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Знакомство с учебником.  </w:t>
      </w:r>
      <w:r>
        <w:rPr>
          <w:rStyle w:val="c16"/>
          <w:color w:val="000000"/>
        </w:rPr>
        <w:t>Слова, называющие игры, забавы, игрушки. </w:t>
      </w:r>
      <w:r>
        <w:rPr>
          <w:rStyle w:val="c5"/>
          <w:color w:val="000000"/>
        </w:rPr>
        <w:t>Слова, называющие </w:t>
      </w:r>
      <w:r>
        <w:rPr>
          <w:rStyle w:val="c16"/>
          <w:color w:val="000000"/>
        </w:rPr>
        <w:t>предметы традиционного русского быта. Дом в старину: что как называлось. Слова, называющие то, что ели в старину. Слова, называющие то, во что раньше одевались дети. Пословицы, поговорки. Сравнение русских пословиц и поговорок с пословицами и поговорками других народов. Фразеологизмы. </w:t>
      </w:r>
      <w:r>
        <w:rPr>
          <w:rStyle w:val="c16"/>
          <w:color w:val="000000"/>
          <w:shd w:val="clear" w:color="auto" w:fill="FFFFFF"/>
        </w:rPr>
        <w:t>Сравнение фразеологизмов других народов. </w:t>
      </w:r>
      <w:r>
        <w:rPr>
          <w:rStyle w:val="c16"/>
          <w:color w:val="000000"/>
        </w:rPr>
        <w:t>Имена в малых жанрах фольклора (в пословицах, поговорках, загадках, прибаутках). Особенности оформления книг в Древней Руси: оформление красной строки и заставок.  </w:t>
      </w:r>
      <w:r>
        <w:rPr>
          <w:rStyle w:val="c0"/>
          <w:color w:val="000000"/>
        </w:rPr>
        <w:t>Проект «Почему это так называется?»</w:t>
      </w:r>
    </w:p>
    <w:p w:rsidR="00A6190E" w:rsidRDefault="00A6190E" w:rsidP="008A418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Раздел 2. Язык в действии (7ч)</w:t>
      </w:r>
    </w:p>
    <w:p w:rsidR="00A6190E" w:rsidRDefault="00A6190E" w:rsidP="008A418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Что можно узнать о человеке по его речи.   </w:t>
      </w:r>
      <w:r>
        <w:rPr>
          <w:rStyle w:val="c16"/>
          <w:color w:val="000000"/>
        </w:rPr>
        <w:t>Язык и речь. Диалог и монолог. Этикетные речевые жанры. Просьба. Скрытая просьба. Смыслоразличительная роль ударения. </w:t>
      </w:r>
      <w:r>
        <w:rPr>
          <w:rStyle w:val="c0"/>
          <w:color w:val="000000"/>
        </w:rPr>
        <w:t>Определение ударного слова. Как можно «играть» ударными звуками. «Азбука вежливости»:  основные формулы речевого этикета.</w:t>
      </w:r>
    </w:p>
    <w:p w:rsidR="00A6190E" w:rsidRDefault="00A6190E" w:rsidP="008A418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Раздел 3. </w:t>
      </w:r>
      <w:r>
        <w:rPr>
          <w:rStyle w:val="c3"/>
          <w:b/>
          <w:bCs/>
          <w:color w:val="000000"/>
        </w:rPr>
        <w:t>Секреты речи и текста (14 часов)</w:t>
      </w:r>
    </w:p>
    <w:p w:rsidR="00A6190E" w:rsidRDefault="00A6190E" w:rsidP="008A418C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Устная речь и секреты текста. </w:t>
      </w:r>
      <w:r>
        <w:rPr>
          <w:rStyle w:val="c16"/>
          <w:color w:val="000000"/>
        </w:rPr>
        <w:t>Восстановление деформированного текста. Л.Н.Толстой. «Чиж». </w:t>
      </w:r>
      <w:r>
        <w:rPr>
          <w:rStyle w:val="c5"/>
          <w:color w:val="000000"/>
        </w:rPr>
        <w:t>    </w:t>
      </w:r>
      <w:r>
        <w:rPr>
          <w:rStyle w:val="c16"/>
          <w:color w:val="000000"/>
        </w:rPr>
        <w:t>Коллективное изложение текста «Как Митя спас воробышка» по вопросам к каждому предложению.</w:t>
      </w:r>
      <w:r>
        <w:rPr>
          <w:rStyle w:val="c5"/>
          <w:color w:val="000000"/>
        </w:rPr>
        <w:t>   </w:t>
      </w:r>
      <w:r>
        <w:rPr>
          <w:rStyle w:val="c16"/>
          <w:color w:val="000000"/>
        </w:rPr>
        <w:t>Лексические средства связи предложений в тексте.</w:t>
      </w:r>
      <w:r>
        <w:rPr>
          <w:rStyle w:val="c22"/>
          <w:b/>
          <w:bCs/>
          <w:color w:val="000000"/>
        </w:rPr>
        <w:t> </w:t>
      </w:r>
      <w:r>
        <w:rPr>
          <w:rStyle w:val="c16"/>
          <w:color w:val="000000"/>
        </w:rPr>
        <w:t>Порядок слов как средство связи предложений в тесте.  Практическое овладение средствами связи: лексический повтор, местоименный повтор. Составление текста «Ёжик» по опорным словам с творческим дополнением.</w:t>
      </w:r>
      <w:r>
        <w:rPr>
          <w:rStyle w:val="c5"/>
          <w:color w:val="000000"/>
        </w:rPr>
        <w:t> </w:t>
      </w:r>
      <w:r>
        <w:rPr>
          <w:rStyle w:val="c16"/>
          <w:color w:val="000000"/>
        </w:rPr>
        <w:t> Устный ответ как жанр монологической устной учебно-научной речи. Различные виды ответов: развернутый ответ, ответ-добавление (на практическом уровне). Создание текстов-повествований: заметки о посещении музея.</w:t>
      </w:r>
      <w:r>
        <w:rPr>
          <w:rStyle w:val="c5"/>
          <w:color w:val="000000"/>
        </w:rPr>
        <w:t>  </w:t>
      </w:r>
      <w:r>
        <w:rPr>
          <w:rStyle w:val="c16"/>
          <w:color w:val="000000"/>
        </w:rPr>
        <w:t>Составление текста об участии в народных праздниках. </w:t>
      </w:r>
      <w:r>
        <w:rPr>
          <w:rStyle w:val="c5"/>
          <w:color w:val="000000"/>
        </w:rPr>
        <w:t>Текст- </w:t>
      </w:r>
      <w:r>
        <w:rPr>
          <w:rStyle w:val="c0"/>
          <w:color w:val="000000"/>
        </w:rPr>
        <w:t>развёрнутое толкование значения слова. Обобщающий урок.</w:t>
      </w:r>
    </w:p>
    <w:p w:rsidR="00A6190E" w:rsidRDefault="00A6190E" w:rsidP="008A418C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3 класс</w:t>
      </w:r>
    </w:p>
    <w:p w:rsidR="00A6190E" w:rsidRDefault="00A6190E" w:rsidP="008A418C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Раздел 1.</w:t>
      </w:r>
      <w:r>
        <w:rPr>
          <w:rStyle w:val="c16"/>
          <w:color w:val="000000"/>
        </w:rPr>
        <w:t>    </w:t>
      </w:r>
      <w:r>
        <w:rPr>
          <w:rStyle w:val="c22"/>
          <w:b/>
          <w:bCs/>
          <w:color w:val="000000"/>
        </w:rPr>
        <w:t>Русский язык: прошлое и  настоящее  (13 часов)</w:t>
      </w:r>
      <w:r>
        <w:rPr>
          <w:rStyle w:val="c0"/>
          <w:color w:val="000000"/>
        </w:rPr>
        <w:t>     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 писали в старину. Народные приметы в старину. Профессии людей в старину. «Не скоро дело делается, а скоро сказка сказывается». Отношения между людьми. Экскурсия по старому городу.  Русский народный костюм.  Имена в малых жанрах фольклора (в пословицах, поговорках, загадках, прибаутках). Изложение с элементами сочинения.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Проект «Откуда в русском языке. Как правильно произносить слова эта фамилия» Проект: «История моего имени и фамилии».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Раздел 2. Язык в действии</w:t>
      </w: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(7  часов)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Многообразие суффиксов.  Род имён существительных. Имена существительные общего рода. Существительные, имеющие только форму единственного числа.  Существительные, имеющие только форму множественного числа.  Правильное и точного употребления предлогов.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Раздел 3. Секреты речи и текста (14 часов)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Темы текстов. Основная мысль текста. Опорные слова. Сочинение на тему: «Мой выходной день». Типы текста. Стили речи: разговорный и книжный. Стили речи: художественный и научный. Тексты разных стилей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речи. Культура общения. Обобщение. Урок-тренинг «Узнай стиль речи». Я пишу письмо. Обобщение.</w:t>
      </w:r>
    </w:p>
    <w:p w:rsidR="00A6190E" w:rsidRDefault="00A6190E" w:rsidP="008A418C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4 класс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>Раздел 1.</w:t>
      </w:r>
      <w:r>
        <w:rPr>
          <w:rStyle w:val="c16"/>
          <w:color w:val="000000"/>
        </w:rPr>
        <w:t>    </w:t>
      </w:r>
      <w:r>
        <w:rPr>
          <w:rStyle w:val="c22"/>
          <w:b/>
          <w:bCs/>
          <w:color w:val="000000"/>
        </w:rPr>
        <w:t>Русский язык: прошлое и  настоящее  (13 часов)</w:t>
      </w:r>
      <w:r>
        <w:rPr>
          <w:rStyle w:val="c0"/>
          <w:color w:val="000000"/>
        </w:rPr>
        <w:t>     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Наша речь и наш язык.  Не стыдно не знать, стыдно не учиться.  Вся семья вместе, так и душа на месте. Красна сказка складом,  а песня-ладом.  Язык языку весть подает.  Русские традиционные эпитеты.  Лексика, заимствованная русским языком из языков народов России и мира. Русские слова в языках других народов. Слова, называющие родственные отношения. Проект: «Откуда это слово появилось в русском языке».  </w:t>
      </w:r>
    </w:p>
    <w:p w:rsidR="008A418C" w:rsidRDefault="008A418C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</w:rPr>
      </w:pPr>
      <w:r>
        <w:rPr>
          <w:rStyle w:val="c22"/>
          <w:b/>
          <w:bCs/>
          <w:color w:val="000000"/>
        </w:rPr>
        <w:t xml:space="preserve"> </w:t>
      </w:r>
    </w:p>
    <w:p w:rsidR="00A6190E" w:rsidRDefault="008A418C" w:rsidP="008A418C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t xml:space="preserve"> </w:t>
      </w:r>
      <w:r w:rsidR="00A6190E">
        <w:rPr>
          <w:rStyle w:val="c22"/>
          <w:b/>
          <w:bCs/>
          <w:color w:val="000000"/>
        </w:rPr>
        <w:t xml:space="preserve">Раздел 2. Язык </w:t>
      </w:r>
      <w:r>
        <w:rPr>
          <w:rStyle w:val="c22"/>
          <w:b/>
          <w:bCs/>
          <w:color w:val="000000"/>
        </w:rPr>
        <w:t xml:space="preserve"> </w:t>
      </w:r>
      <w:r w:rsidR="00A6190E">
        <w:rPr>
          <w:rStyle w:val="c22"/>
          <w:b/>
          <w:bCs/>
          <w:color w:val="000000"/>
        </w:rPr>
        <w:t>действии</w:t>
      </w:r>
      <w:r w:rsidR="00A6190E">
        <w:rPr>
          <w:rStyle w:val="c16"/>
          <w:color w:val="000000"/>
        </w:rPr>
        <w:t> </w:t>
      </w:r>
      <w:r w:rsidR="00A6190E">
        <w:rPr>
          <w:rStyle w:val="c22"/>
          <w:b/>
          <w:bCs/>
          <w:color w:val="000000"/>
        </w:rPr>
        <w:t>(7  часов)</w:t>
      </w:r>
      <w:r w:rsidR="00A6190E">
        <w:rPr>
          <w:rStyle w:val="c0"/>
          <w:color w:val="000000"/>
        </w:rPr>
        <w:t>                                                                                                         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Трудно ли образовывать формы глагола?  Можно ли об одном и том же сказать по-разному? Как и когда появились знаки препинания? Проект «В мире пунктуационных знаков»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3"/>
          <w:b/>
          <w:bCs/>
          <w:color w:val="000000"/>
        </w:rPr>
        <w:t>Раздел 3. Секреты речи и текста (14 часов)</w:t>
      </w:r>
    </w:p>
    <w:p w:rsidR="00A6190E" w:rsidRDefault="00A6190E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Научный стиль речи. Разговорный стиль речи. Деловой стиль речи. Художественный стиль.  Публицистический стиль речи.  Тексты разных стилей речи. Создаём статью в газету «Что значит для меня родной язык». Обобщение. Урок-тренинг «Узнай стиль речи»</w:t>
      </w:r>
    </w:p>
    <w:p w:rsidR="008A418C" w:rsidRDefault="008A418C" w:rsidP="008A418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8A418C" w:rsidRDefault="008A418C" w:rsidP="008A418C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0C05DF">
        <w:rPr>
          <w:rFonts w:eastAsia="Calibri"/>
          <w:b/>
          <w:sz w:val="26"/>
          <w:szCs w:val="26"/>
          <w:lang w:eastAsia="en-US"/>
        </w:rPr>
        <w:t>Календарно тематич</w:t>
      </w:r>
      <w:r>
        <w:rPr>
          <w:rFonts w:eastAsia="Calibri"/>
          <w:b/>
          <w:sz w:val="26"/>
          <w:szCs w:val="26"/>
          <w:lang w:eastAsia="en-US"/>
        </w:rPr>
        <w:t>еское планирование по родному  языку (русскому) в</w:t>
      </w:r>
      <w:r w:rsidRPr="000C05DF">
        <w:rPr>
          <w:rFonts w:eastAsia="Calibri"/>
          <w:b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0C05DF">
        <w:rPr>
          <w:rFonts w:eastAsia="Calibri"/>
          <w:b/>
          <w:sz w:val="26"/>
          <w:szCs w:val="26"/>
          <w:lang w:eastAsia="en-US"/>
        </w:rPr>
        <w:t>4кл.</w:t>
      </w:r>
    </w:p>
    <w:p w:rsidR="008A418C" w:rsidRDefault="008A418C" w:rsidP="008A418C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pPr w:leftFromText="180" w:rightFromText="180" w:vertAnchor="page" w:horzAnchor="margin" w:tblpY="2146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005"/>
        <w:gridCol w:w="5376"/>
        <w:gridCol w:w="1310"/>
      </w:tblGrid>
      <w:tr w:rsidR="008A418C" w:rsidTr="00986EEB">
        <w:tc>
          <w:tcPr>
            <w:tcW w:w="1644" w:type="dxa"/>
            <w:gridSpan w:val="2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376" w:type="dxa"/>
            <w:vMerge w:val="restart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10" w:type="dxa"/>
            <w:vMerge w:val="restart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в теме</w:t>
            </w:r>
          </w:p>
        </w:tc>
        <w:tc>
          <w:tcPr>
            <w:tcW w:w="5376" w:type="dxa"/>
            <w:vMerge/>
            <w:shd w:val="clear" w:color="auto" w:fill="auto"/>
          </w:tcPr>
          <w:p w:rsidR="008A418C" w:rsidRDefault="008A418C" w:rsidP="00986EEB"/>
        </w:tc>
        <w:tc>
          <w:tcPr>
            <w:tcW w:w="1310" w:type="dxa"/>
            <w:vMerge/>
            <w:shd w:val="clear" w:color="auto" w:fill="auto"/>
          </w:tcPr>
          <w:p w:rsidR="008A418C" w:rsidRDefault="008A418C" w:rsidP="00986EEB"/>
        </w:tc>
      </w:tr>
      <w:tr w:rsidR="008A418C" w:rsidTr="00986EEB">
        <w:tc>
          <w:tcPr>
            <w:tcW w:w="8330" w:type="dxa"/>
            <w:gridSpan w:val="4"/>
            <w:shd w:val="clear" w:color="auto" w:fill="auto"/>
          </w:tcPr>
          <w:p w:rsidR="008A418C" w:rsidRPr="00707410" w:rsidRDefault="008A418C" w:rsidP="00986EEB">
            <w:pPr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Раздел 1.                              Русский язык: прошлое и настоящее  – 5 ч.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Не стыдно не знать, стыдно не учиться.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Вся семья вместе, так и душа на месте.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Красна сказка складом, а песня – ладом.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Красное словцо не ложь.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Язык языку весть подаёт.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8330" w:type="dxa"/>
            <w:gridSpan w:val="4"/>
            <w:shd w:val="clear" w:color="auto" w:fill="auto"/>
          </w:tcPr>
          <w:p w:rsidR="008A418C" w:rsidRPr="00707410" w:rsidRDefault="008A418C" w:rsidP="00986EEB">
            <w:pPr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Раздел 2.                              Язык в действии  – 3 ч.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Трудно ли образовывать формы глагола?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Можно ли об одном и том же сказать по-разному?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Как и когда появились знаки препинания?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8330" w:type="dxa"/>
            <w:gridSpan w:val="4"/>
            <w:shd w:val="clear" w:color="auto" w:fill="auto"/>
          </w:tcPr>
          <w:p w:rsidR="008A418C" w:rsidRPr="00707410" w:rsidRDefault="008A418C" w:rsidP="00986EEB">
            <w:pPr>
              <w:rPr>
                <w:b/>
                <w:sz w:val="28"/>
                <w:szCs w:val="28"/>
              </w:rPr>
            </w:pPr>
            <w:r w:rsidRPr="00707410">
              <w:rPr>
                <w:b/>
                <w:sz w:val="28"/>
                <w:szCs w:val="28"/>
              </w:rPr>
              <w:t>Раздел 3.                           Секреты речи и текста -  10 ч.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Задаём вопросы в диалоге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2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Задаём вопросы в диалоге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3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Учимся передавать в заголовке тему или основную мысль текста.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4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Учимся передавать в заголовке тему или основную мысль текста.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5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Учимся составлять план текста.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6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Учимся составлять план текста.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7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Учимся пересказывать текст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8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Учимся оценивать и редактировать тексты.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9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Учимся оценивать и редактировать тексты.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  <w:tr w:rsidR="008A418C" w:rsidTr="00986EEB">
        <w:tc>
          <w:tcPr>
            <w:tcW w:w="639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10</w:t>
            </w:r>
          </w:p>
        </w:tc>
        <w:tc>
          <w:tcPr>
            <w:tcW w:w="5376" w:type="dxa"/>
            <w:shd w:val="clear" w:color="auto" w:fill="auto"/>
          </w:tcPr>
          <w:p w:rsidR="008A418C" w:rsidRPr="00707410" w:rsidRDefault="008A418C" w:rsidP="00986EEB">
            <w:pPr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Резервный час.</w:t>
            </w:r>
          </w:p>
        </w:tc>
        <w:tc>
          <w:tcPr>
            <w:tcW w:w="1310" w:type="dxa"/>
            <w:shd w:val="clear" w:color="auto" w:fill="auto"/>
          </w:tcPr>
          <w:p w:rsidR="008A418C" w:rsidRPr="00707410" w:rsidRDefault="008A418C" w:rsidP="00986EEB">
            <w:pPr>
              <w:jc w:val="center"/>
              <w:rPr>
                <w:sz w:val="28"/>
                <w:szCs w:val="28"/>
              </w:rPr>
            </w:pPr>
            <w:r w:rsidRPr="00707410">
              <w:rPr>
                <w:sz w:val="28"/>
                <w:szCs w:val="28"/>
              </w:rPr>
              <w:t>1</w:t>
            </w:r>
          </w:p>
        </w:tc>
      </w:tr>
    </w:tbl>
    <w:p w:rsidR="008A418C" w:rsidRDefault="008A418C" w:rsidP="008A418C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8A418C" w:rsidRDefault="008A418C" w:rsidP="008A418C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A6190E" w:rsidRDefault="00A6190E" w:rsidP="008A418C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1"/>
          <w:rFonts w:ascii="Calibri" w:hAnsi="Calibri"/>
          <w:color w:val="000000"/>
          <w:sz w:val="22"/>
          <w:szCs w:val="22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6432AF" w:rsidRDefault="006432AF" w:rsidP="00A6190E">
      <w:pPr>
        <w:pStyle w:val="c11"/>
        <w:shd w:val="clear" w:color="auto" w:fill="FFFFFF"/>
        <w:spacing w:before="0" w:beforeAutospacing="0" w:after="0" w:afterAutospacing="0"/>
        <w:rPr>
          <w:rStyle w:val="c21"/>
          <w:rFonts w:ascii="Calibri" w:hAnsi="Calibri"/>
          <w:color w:val="000000"/>
          <w:sz w:val="22"/>
          <w:szCs w:val="22"/>
        </w:rPr>
      </w:pPr>
    </w:p>
    <w:p w:rsidR="00A6190E" w:rsidRDefault="00A6190E" w:rsidP="00A6190E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rFonts w:ascii="Calibri" w:hAnsi="Calibri"/>
          <w:color w:val="000000"/>
          <w:sz w:val="22"/>
          <w:szCs w:val="22"/>
        </w:rPr>
        <w:t>                         </w:t>
      </w:r>
    </w:p>
    <w:p w:rsidR="00A6190E" w:rsidRDefault="00A6190E" w:rsidP="0014625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sectPr w:rsidR="00A6190E" w:rsidSect="008A418C">
      <w:pgSz w:w="11906" w:h="16838"/>
      <w:pgMar w:top="1208" w:right="1133" w:bottom="1140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EFF"/>
    <w:multiLevelType w:val="multilevel"/>
    <w:tmpl w:val="DF7E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F07C0"/>
    <w:multiLevelType w:val="multilevel"/>
    <w:tmpl w:val="E650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805CB"/>
    <w:multiLevelType w:val="multilevel"/>
    <w:tmpl w:val="F432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87BED"/>
    <w:multiLevelType w:val="multilevel"/>
    <w:tmpl w:val="3324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A3A7A"/>
    <w:multiLevelType w:val="multilevel"/>
    <w:tmpl w:val="2232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05A48"/>
    <w:multiLevelType w:val="multilevel"/>
    <w:tmpl w:val="A140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20AE7"/>
    <w:multiLevelType w:val="multilevel"/>
    <w:tmpl w:val="CC60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172F9"/>
    <w:multiLevelType w:val="hybridMultilevel"/>
    <w:tmpl w:val="1110E35C"/>
    <w:lvl w:ilvl="0" w:tplc="BECAF404">
      <w:start w:val="1"/>
      <w:numFmt w:val="bullet"/>
      <w:lvlText w:val="–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04A7C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4DA62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7B9C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0396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CC840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E2C2F8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30C4B4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C581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5F75A3"/>
    <w:multiLevelType w:val="hybridMultilevel"/>
    <w:tmpl w:val="9F88A94A"/>
    <w:lvl w:ilvl="0" w:tplc="2162161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48D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C6C4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4A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827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C11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562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3AD9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E9E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455845"/>
    <w:multiLevelType w:val="hybridMultilevel"/>
    <w:tmpl w:val="37728784"/>
    <w:lvl w:ilvl="0" w:tplc="67E0980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ACD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E58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A73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8C1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E3CF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A028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00F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34D4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EB7F32"/>
    <w:multiLevelType w:val="multilevel"/>
    <w:tmpl w:val="FAA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664960"/>
    <w:multiLevelType w:val="hybridMultilevel"/>
    <w:tmpl w:val="460A8440"/>
    <w:lvl w:ilvl="0" w:tplc="1AA8112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8856C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25776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EDB96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1A4272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28768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3C2496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DCD64A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A9224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9C7379"/>
    <w:multiLevelType w:val="multilevel"/>
    <w:tmpl w:val="68F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1F7"/>
    <w:rsid w:val="00026314"/>
    <w:rsid w:val="000E2A16"/>
    <w:rsid w:val="001360C7"/>
    <w:rsid w:val="0014625B"/>
    <w:rsid w:val="001510AD"/>
    <w:rsid w:val="002D0BD8"/>
    <w:rsid w:val="003430BF"/>
    <w:rsid w:val="0044539A"/>
    <w:rsid w:val="0046504F"/>
    <w:rsid w:val="005405A1"/>
    <w:rsid w:val="005E2A6A"/>
    <w:rsid w:val="00600CCA"/>
    <w:rsid w:val="00642165"/>
    <w:rsid w:val="006432AF"/>
    <w:rsid w:val="00670EF0"/>
    <w:rsid w:val="007B0670"/>
    <w:rsid w:val="008A418C"/>
    <w:rsid w:val="009A406C"/>
    <w:rsid w:val="009B7070"/>
    <w:rsid w:val="00A14C2D"/>
    <w:rsid w:val="00A6190E"/>
    <w:rsid w:val="00B41100"/>
    <w:rsid w:val="00B611F7"/>
    <w:rsid w:val="00B7504E"/>
    <w:rsid w:val="00BB10DE"/>
    <w:rsid w:val="00C77F83"/>
    <w:rsid w:val="00C95074"/>
    <w:rsid w:val="00D51C06"/>
    <w:rsid w:val="00F544FB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C49B"/>
  <w15:docId w15:val="{8E54A123-907B-4725-A884-EA1967E5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3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14625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2">
    <w:name w:val="Основной текст (2)_"/>
    <w:basedOn w:val="a0"/>
    <w:link w:val="20"/>
    <w:rsid w:val="000E2A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0E2A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E2A16"/>
    <w:pPr>
      <w:widowControl w:val="0"/>
      <w:shd w:val="clear" w:color="auto" w:fill="FFFFFF"/>
      <w:spacing w:after="0" w:line="0" w:lineRule="atLeast"/>
      <w:ind w:left="0" w:hanging="440"/>
      <w:jc w:val="left"/>
    </w:pPr>
    <w:rPr>
      <w:color w:val="auto"/>
      <w:sz w:val="22"/>
    </w:rPr>
  </w:style>
  <w:style w:type="character" w:customStyle="1" w:styleId="a4">
    <w:name w:val="Подпись к картинке_"/>
    <w:basedOn w:val="a0"/>
    <w:link w:val="a5"/>
    <w:rsid w:val="000E2A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картинке + Полужирный;Курсив"/>
    <w:basedOn w:val="a4"/>
    <w:rsid w:val="000E2A1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0E2A16"/>
    <w:pPr>
      <w:widowControl w:val="0"/>
      <w:shd w:val="clear" w:color="auto" w:fill="FFFFFF"/>
      <w:spacing w:after="0" w:line="274" w:lineRule="exact"/>
      <w:ind w:left="0" w:hanging="180"/>
    </w:pPr>
    <w:rPr>
      <w:color w:val="auto"/>
      <w:sz w:val="22"/>
    </w:rPr>
  </w:style>
  <w:style w:type="paragraph" w:customStyle="1" w:styleId="Default">
    <w:name w:val="Default"/>
    <w:rsid w:val="00C9507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89">
    <w:name w:val="c89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82">
    <w:name w:val="c82"/>
    <w:basedOn w:val="a0"/>
    <w:rsid w:val="00A6190E"/>
  </w:style>
  <w:style w:type="character" w:customStyle="1" w:styleId="c66">
    <w:name w:val="c66"/>
    <w:basedOn w:val="a0"/>
    <w:rsid w:val="00A6190E"/>
  </w:style>
  <w:style w:type="paragraph" w:customStyle="1" w:styleId="c11">
    <w:name w:val="c11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39">
    <w:name w:val="c39"/>
    <w:basedOn w:val="a0"/>
    <w:rsid w:val="00A6190E"/>
  </w:style>
  <w:style w:type="paragraph" w:customStyle="1" w:styleId="c2">
    <w:name w:val="c2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0">
    <w:name w:val="c0"/>
    <w:basedOn w:val="a0"/>
    <w:rsid w:val="00A6190E"/>
  </w:style>
  <w:style w:type="character" w:customStyle="1" w:styleId="c3">
    <w:name w:val="c3"/>
    <w:basedOn w:val="a0"/>
    <w:rsid w:val="00A6190E"/>
  </w:style>
  <w:style w:type="paragraph" w:customStyle="1" w:styleId="c19">
    <w:name w:val="c19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64">
    <w:name w:val="c64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83">
    <w:name w:val="c83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80">
    <w:name w:val="c80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77">
    <w:name w:val="c77"/>
    <w:basedOn w:val="a0"/>
    <w:rsid w:val="00A6190E"/>
  </w:style>
  <w:style w:type="paragraph" w:customStyle="1" w:styleId="c53">
    <w:name w:val="c53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54">
    <w:name w:val="c54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50">
    <w:name w:val="c50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5">
    <w:name w:val="c5"/>
    <w:basedOn w:val="a0"/>
    <w:rsid w:val="00A6190E"/>
  </w:style>
  <w:style w:type="paragraph" w:customStyle="1" w:styleId="c129">
    <w:name w:val="c129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43">
    <w:name w:val="c43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22">
    <w:name w:val="c22"/>
    <w:basedOn w:val="a0"/>
    <w:rsid w:val="00A6190E"/>
  </w:style>
  <w:style w:type="character" w:customStyle="1" w:styleId="c16">
    <w:name w:val="c16"/>
    <w:basedOn w:val="a0"/>
    <w:rsid w:val="00A6190E"/>
  </w:style>
  <w:style w:type="paragraph" w:customStyle="1" w:styleId="c13">
    <w:name w:val="c13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customStyle="1" w:styleId="c7">
    <w:name w:val="c7"/>
    <w:basedOn w:val="a"/>
    <w:rsid w:val="00A6190E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21">
    <w:name w:val="c21"/>
    <w:basedOn w:val="a0"/>
    <w:rsid w:val="00A61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40F0-ADAF-487D-9452-34056279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2021-09-15T19:51:00Z</cp:lastPrinted>
  <dcterms:created xsi:type="dcterms:W3CDTF">2018-10-16T05:41:00Z</dcterms:created>
  <dcterms:modified xsi:type="dcterms:W3CDTF">2023-10-12T09:09:00Z</dcterms:modified>
</cp:coreProperties>
</file>