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1" w:rsidRDefault="00090AFB" w:rsidP="003B021B">
      <w:pPr>
        <w:tabs>
          <w:tab w:val="left" w:pos="1701"/>
        </w:tabs>
        <w:ind w:firstLine="3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79255" cy="6645910"/>
            <wp:effectExtent l="19050" t="0" r="0" b="0"/>
            <wp:docPr id="3" name="Рисунок 2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792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91" w:rsidRPr="00363517" w:rsidRDefault="00ED2A91" w:rsidP="00090A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363517">
        <w:rPr>
          <w:b/>
        </w:rPr>
        <w:lastRenderedPageBreak/>
        <w:t>Пояснительная записка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Ляха В. И. Физическая культура. 10-11 классы. </w:t>
      </w:r>
      <w:proofErr w:type="gramStart"/>
      <w:r w:rsidRPr="00363517">
        <w:t>–М</w:t>
      </w:r>
      <w:proofErr w:type="gramEnd"/>
      <w:r w:rsidRPr="00363517">
        <w:t>осква; «Просвещение», 2017г.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Данный учебный предмет имеет своей</w:t>
      </w:r>
      <w:r w:rsidRPr="00363517">
        <w:rPr>
          <w:rStyle w:val="apple-converted-space"/>
        </w:rPr>
        <w:t> </w:t>
      </w:r>
      <w:r w:rsidRPr="00363517">
        <w:rPr>
          <w:b/>
          <w:bCs/>
        </w:rPr>
        <w:t>целью</w:t>
      </w:r>
      <w:r w:rsidRPr="00363517">
        <w:rPr>
          <w:rStyle w:val="apple-converted-space"/>
          <w:b/>
          <w:bCs/>
        </w:rPr>
        <w:t> </w:t>
      </w:r>
      <w:r w:rsidRPr="00363517">
        <w:t>формирование разносторонне физически разви</w:t>
      </w:r>
      <w:r w:rsidRPr="00363517"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363517">
        <w:softHyphen/>
        <w:t>хранения собственного здоровья, оптимизации трудовой деятельности и организации активного отдыха.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Образовательный процесс учебного предмета «Физическая культура» в основной школе направлен на решение следую</w:t>
      </w:r>
      <w:r w:rsidRPr="00363517">
        <w:softHyphen/>
        <w:t>щих</w:t>
      </w:r>
      <w:r w:rsidRPr="00363517">
        <w:rPr>
          <w:rStyle w:val="apple-converted-space"/>
        </w:rPr>
        <w:t> </w:t>
      </w:r>
      <w:r w:rsidRPr="00363517">
        <w:rPr>
          <w:b/>
          <w:bCs/>
        </w:rPr>
        <w:t>задач</w:t>
      </w:r>
      <w:r w:rsidRPr="00363517">
        <w:t>: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-содействие гармоничному физическому развитию, за</w:t>
      </w:r>
      <w:r w:rsidRPr="00363517">
        <w:softHyphen/>
        <w:t>крепление навыков правильной осанки, развитие устойчиво</w:t>
      </w:r>
      <w:r w:rsidRPr="00363517"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363517">
        <w:softHyphen/>
        <w:t>ни и привычки соблюдения личной гигиены;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-обучение основам базовых видов двигательных действий;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proofErr w:type="gramStart"/>
      <w:r w:rsidRPr="00363517">
        <w:t>-дальнейшее развитие координационных (ориентирование в пространстве, перестроение двигательных действий, быстро</w:t>
      </w:r>
      <w:r w:rsidRPr="00363517">
        <w:softHyphen/>
        <w:t>та и точность реагирования на сигналы, согласование движе</w:t>
      </w:r>
      <w:r w:rsidRPr="00363517">
        <w:softHyphen/>
        <w:t>ний, ритм, равновесие, точность воспроизведения и дифферен</w:t>
      </w:r>
      <w:r w:rsidRPr="00363517"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-формирование основ знаний о личной гигиене, о влия</w:t>
      </w:r>
      <w:r w:rsidRPr="00363517">
        <w:softHyphen/>
        <w:t>нии занятий физическими упражнениями на основные систе</w:t>
      </w:r>
      <w:r w:rsidRPr="00363517">
        <w:softHyphen/>
        <w:t>мы организма, развитие волевых и нравственных качеств;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-выработку представлений о физической культуре лич</w:t>
      </w:r>
      <w:r w:rsidRPr="00363517">
        <w:softHyphen/>
        <w:t>ности и приёмах самоконтроля;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-углубление представления об основных видах спорта, со</w:t>
      </w:r>
      <w:r w:rsidRPr="00363517">
        <w:softHyphen/>
        <w:t>ревнованиях, снарядах и инвентаре, соблюдение правил тех</w:t>
      </w:r>
      <w:r w:rsidRPr="00363517">
        <w:softHyphen/>
        <w:t>ники безопасности во время занятий, оказание первой помо</w:t>
      </w:r>
      <w:r w:rsidRPr="00363517">
        <w:softHyphen/>
        <w:t>щи при травмах;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-воспитание привычки к самостоятельным занятиям фи</w:t>
      </w:r>
      <w:r w:rsidRPr="00363517">
        <w:softHyphen/>
        <w:t>зическими упражнениями, избранными видами спорта в сво</w:t>
      </w:r>
      <w:r w:rsidRPr="00363517">
        <w:softHyphen/>
        <w:t>бодное время;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-выработку организаторских навыков проведения занятий в качестве командира отделения, капитана команды, судьи;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-формирование адекватной оценки собственных физиче</w:t>
      </w:r>
      <w:r w:rsidRPr="00363517">
        <w:softHyphen/>
        <w:t>ских возможностей;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-воспитание инициативности, самостоятельности, взаимо</w:t>
      </w:r>
      <w:r w:rsidRPr="00363517">
        <w:softHyphen/>
        <w:t>помощи, дисциплинированности, чувства ответственности;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 xml:space="preserve">-содействие развитию психических процессов и обучение основам </w:t>
      </w:r>
      <w:proofErr w:type="gramStart"/>
      <w:r w:rsidRPr="00363517">
        <w:t>психической</w:t>
      </w:r>
      <w:proofErr w:type="gramEnd"/>
      <w:r w:rsidRPr="00363517">
        <w:t xml:space="preserve"> </w:t>
      </w:r>
      <w:proofErr w:type="spellStart"/>
      <w:r w:rsidRPr="00363517">
        <w:t>саморегуляции</w:t>
      </w:r>
      <w:proofErr w:type="spellEnd"/>
      <w:r w:rsidRPr="00363517">
        <w:t>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Данная программа создавалась с учётом того, что система физического воспитания, объединяющая урочные, внеуроч</w:t>
      </w:r>
      <w:r w:rsidRPr="00363517"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proofErr w:type="gramStart"/>
      <w:r w:rsidRPr="00363517">
        <w:lastRenderedPageBreak/>
        <w:t>Принимая во внимание главную цель развития отечествен</w:t>
      </w:r>
      <w:r w:rsidRPr="00363517">
        <w:softHyphen/>
        <w:t>ной системы школьного образования и необходимость реше</w:t>
      </w:r>
      <w:r w:rsidRPr="00363517">
        <w:softHyphen/>
        <w:t>ния вышеназванн</w:t>
      </w:r>
      <w:r w:rsidR="00CF3EF5" w:rsidRPr="00363517">
        <w:t>ых задач образования учащихся 11</w:t>
      </w:r>
      <w:r w:rsidRPr="00363517">
        <w:t xml:space="preserve"> классов в области физической культуры, основными принципами, идеями и подходами при формировании данной программы являются: демократизация и </w:t>
      </w:r>
      <w:proofErr w:type="spellStart"/>
      <w:r w:rsidRPr="00363517">
        <w:t>гуманизация</w:t>
      </w:r>
      <w:proofErr w:type="spellEnd"/>
      <w:r w:rsidRPr="00363517">
        <w:t xml:space="preserve"> педагогиче</w:t>
      </w:r>
      <w:r w:rsidRPr="00363517">
        <w:softHyphen/>
        <w:t xml:space="preserve">ского процесса, педагогика сотрудничества, </w:t>
      </w:r>
      <w:proofErr w:type="spellStart"/>
      <w:r w:rsidRPr="00363517">
        <w:t>деятельностный</w:t>
      </w:r>
      <w:proofErr w:type="spellEnd"/>
      <w:r w:rsidRPr="00363517">
        <w:t xml:space="preserve"> подход; интенсификация и оптимизация; соблюдение дидак</w:t>
      </w:r>
      <w:r w:rsidRPr="00363517">
        <w:softHyphen/>
        <w:t xml:space="preserve">тических правил; расширение </w:t>
      </w:r>
      <w:proofErr w:type="spellStart"/>
      <w:r w:rsidRPr="00363517">
        <w:t>межпредметных</w:t>
      </w:r>
      <w:proofErr w:type="spellEnd"/>
      <w:r w:rsidRPr="00363517">
        <w:t xml:space="preserve"> связей.</w:t>
      </w:r>
      <w:proofErr w:type="gramEnd"/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В основу планирования учебного материала в логике по</w:t>
      </w:r>
      <w:r w:rsidRPr="00363517">
        <w:softHyphen/>
        <w:t>этапного его освоения было положено соблюдение</w:t>
      </w:r>
      <w:r w:rsidRPr="00363517">
        <w:rPr>
          <w:rStyle w:val="apple-converted-space"/>
          <w:i/>
          <w:iCs/>
        </w:rPr>
        <w:t> </w:t>
      </w:r>
      <w:r w:rsidRPr="00363517">
        <w:rPr>
          <w:i/>
          <w:iCs/>
        </w:rPr>
        <w:t>дидакти</w:t>
      </w:r>
      <w:r w:rsidRPr="00363517">
        <w:rPr>
          <w:i/>
          <w:iCs/>
        </w:rPr>
        <w:softHyphen/>
        <w:t>ческих правил</w:t>
      </w:r>
      <w:r w:rsidRPr="00363517">
        <w:rPr>
          <w:rStyle w:val="apple-converted-space"/>
          <w:i/>
          <w:iCs/>
        </w:rPr>
        <w:t> </w:t>
      </w:r>
      <w:proofErr w:type="gramStart"/>
      <w:r w:rsidRPr="00363517">
        <w:t>от</w:t>
      </w:r>
      <w:proofErr w:type="gramEnd"/>
      <w:r w:rsidRPr="00363517">
        <w:t xml:space="preserve"> известного к неизвестному и от простого к сложному.</w:t>
      </w:r>
    </w:p>
    <w:p w:rsidR="00ED2A91" w:rsidRPr="00363517" w:rsidRDefault="00ED2A91" w:rsidP="00943E45">
      <w:pPr>
        <w:pStyle w:val="ac"/>
        <w:numPr>
          <w:ilvl w:val="0"/>
          <w:numId w:val="3"/>
        </w:numPr>
        <w:spacing w:before="0" w:beforeAutospacing="0" w:after="150" w:afterAutospacing="0"/>
      </w:pPr>
      <w:r w:rsidRPr="00363517">
        <w:rPr>
          <w:b/>
          <w:bCs/>
        </w:rPr>
        <w:t>Общая характеристика учебного предмета «физическая культура».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</w:p>
    <w:p w:rsidR="00ED2A91" w:rsidRPr="00363517" w:rsidRDefault="00ED2A91" w:rsidP="00943E45">
      <w:pPr>
        <w:pStyle w:val="ac"/>
        <w:numPr>
          <w:ilvl w:val="0"/>
          <w:numId w:val="4"/>
        </w:numPr>
        <w:spacing w:before="0" w:beforeAutospacing="0" w:after="150" w:afterAutospacing="0"/>
      </w:pPr>
      <w:r w:rsidRPr="00363517">
        <w:rPr>
          <w:b/>
          <w:bCs/>
        </w:rPr>
        <w:t>Описание места учебного предмета в учебном плане.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«Физи</w:t>
      </w:r>
      <w:r w:rsidR="00CF3EF5" w:rsidRPr="00363517">
        <w:t>ческая культура» изучается в 11</w:t>
      </w:r>
      <w:r w:rsidRPr="00363517">
        <w:t xml:space="preserve"> м классе из рас</w:t>
      </w:r>
      <w:r w:rsidRPr="00363517">
        <w:softHyphen/>
        <w:t>чёта 3 ч в неделю всего 102ч.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  <w:r w:rsidRPr="00363517">
        <w:t>Третий час на препо</w:t>
      </w:r>
      <w:r w:rsidRPr="00363517">
        <w:softHyphen/>
        <w:t>давание учебного предмета «Физическая культура» введён приказом Минобрнауки от 30 августа 2010 г. №889.</w:t>
      </w:r>
    </w:p>
    <w:p w:rsidR="00ED2A91" w:rsidRPr="00363517" w:rsidRDefault="00ED2A91" w:rsidP="00ED2A91">
      <w:pPr>
        <w:pStyle w:val="ac"/>
        <w:spacing w:before="0" w:beforeAutospacing="0" w:after="150" w:afterAutospacing="0"/>
      </w:pPr>
    </w:p>
    <w:p w:rsidR="00ED2A91" w:rsidRDefault="00ED2A91" w:rsidP="00ED2A91">
      <w:pPr>
        <w:pStyle w:val="ac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        </w:t>
      </w: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363517" w:rsidRPr="00ED2A91" w:rsidRDefault="00363517" w:rsidP="00ED2A91">
      <w:pPr>
        <w:pStyle w:val="ac"/>
        <w:spacing w:before="0" w:beforeAutospacing="0" w:after="150" w:afterAutospacing="0"/>
        <w:rPr>
          <w:sz w:val="21"/>
          <w:szCs w:val="21"/>
        </w:rPr>
      </w:pPr>
    </w:p>
    <w:p w:rsidR="001A33D1" w:rsidRPr="001A33D1" w:rsidRDefault="001A33D1" w:rsidP="001A33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1A33D1">
        <w:rPr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1A33D1" w:rsidRPr="00EF1F5B" w:rsidRDefault="001A33D1" w:rsidP="001A33D1">
      <w:pPr>
        <w:jc w:val="both"/>
        <w:rPr>
          <w:b/>
          <w:bCs/>
        </w:rPr>
      </w:pPr>
      <w:r w:rsidRPr="00EF1F5B">
        <w:rPr>
          <w:b/>
          <w:bCs/>
        </w:rPr>
        <w:t>Личностные, метапредметные и предметные результаты освоения учебного предмета.</w:t>
      </w:r>
    </w:p>
    <w:p w:rsidR="001A33D1" w:rsidRPr="00EF1F5B" w:rsidRDefault="001A33D1" w:rsidP="001A33D1">
      <w:pPr>
        <w:jc w:val="both"/>
      </w:pPr>
      <w:r w:rsidRPr="00EF1F5B"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F1F5B">
        <w:t>метапредметными</w:t>
      </w:r>
      <w:proofErr w:type="spellEnd"/>
      <w:r w:rsidRPr="00EF1F5B">
        <w:t>, предметными и личностными результатами.</w:t>
      </w:r>
    </w:p>
    <w:p w:rsidR="001A33D1" w:rsidRPr="00EF1F5B" w:rsidRDefault="001A33D1" w:rsidP="001A33D1">
      <w:pPr>
        <w:jc w:val="both"/>
      </w:pPr>
      <w:r w:rsidRPr="00EF1F5B">
        <w:rPr>
          <w:b/>
        </w:rPr>
        <w:t>Личностные результаты</w:t>
      </w:r>
      <w:r w:rsidRPr="00EF1F5B">
        <w:rPr>
          <w:b/>
          <w:bCs/>
        </w:rPr>
        <w:t xml:space="preserve"> освоения предмета физической культуры.</w:t>
      </w:r>
    </w:p>
    <w:p w:rsidR="001A33D1" w:rsidRPr="00EF1F5B" w:rsidRDefault="001A33D1" w:rsidP="001A33D1">
      <w:pPr>
        <w:jc w:val="both"/>
      </w:pPr>
      <w:r w:rsidRPr="00EF1F5B"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A33D1" w:rsidRPr="00EF1F5B" w:rsidRDefault="001A33D1" w:rsidP="001A33D1">
      <w:pPr>
        <w:jc w:val="both"/>
      </w:pPr>
      <w:r w:rsidRPr="00EF1F5B">
        <w:t>Личностные результаты могут проявляться в разных областях культуры.</w:t>
      </w:r>
    </w:p>
    <w:p w:rsidR="001A33D1" w:rsidRPr="00EF1F5B" w:rsidRDefault="001A33D1" w:rsidP="001A33D1">
      <w:pPr>
        <w:jc w:val="both"/>
      </w:pPr>
      <w:r w:rsidRPr="00EF1F5B">
        <w:t>В области познавательной культуры: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 xml:space="preserve">владение знаниями о правилах безопасной жизнедеятельности, способах избегания возможных опасных ситуаций. </w:t>
      </w:r>
    </w:p>
    <w:p w:rsidR="001A33D1" w:rsidRPr="00EF1F5B" w:rsidRDefault="001A33D1" w:rsidP="001A33D1">
      <w:pPr>
        <w:spacing w:after="200"/>
        <w:ind w:left="540"/>
        <w:contextualSpacing/>
        <w:jc w:val="both"/>
      </w:pPr>
      <w:r w:rsidRPr="00EF1F5B">
        <w:t>В области нравственной и эстетической культур: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A33D1" w:rsidRPr="00EF1F5B" w:rsidRDefault="001A33D1" w:rsidP="001A33D1">
      <w:pPr>
        <w:spacing w:after="200"/>
        <w:ind w:left="540"/>
        <w:contextualSpacing/>
        <w:jc w:val="both"/>
      </w:pPr>
      <w:r w:rsidRPr="00EF1F5B">
        <w:t>В области физической культуры: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1A33D1" w:rsidRPr="00EF1F5B" w:rsidRDefault="001A33D1" w:rsidP="001A33D1">
      <w:pPr>
        <w:spacing w:after="200"/>
        <w:ind w:left="540"/>
        <w:contextualSpacing/>
        <w:rPr>
          <w:b/>
          <w:bCs/>
        </w:rPr>
      </w:pPr>
      <w:r w:rsidRPr="00EF1F5B">
        <w:rPr>
          <w:b/>
        </w:rPr>
        <w:t>Метапредметные результаты</w:t>
      </w:r>
      <w:r w:rsidRPr="00EF1F5B">
        <w:rPr>
          <w:b/>
          <w:bCs/>
        </w:rPr>
        <w:t xml:space="preserve"> освоения физической культуры.</w:t>
      </w:r>
    </w:p>
    <w:p w:rsidR="001A33D1" w:rsidRPr="00EF1F5B" w:rsidRDefault="001A33D1" w:rsidP="001A33D1">
      <w:pPr>
        <w:spacing w:after="200"/>
        <w:ind w:left="540"/>
        <w:contextualSpacing/>
      </w:pPr>
      <w:r w:rsidRPr="00EF1F5B">
        <w:t xml:space="preserve">Метапредметные результаты характеризуют уровень </w:t>
      </w:r>
      <w:proofErr w:type="spellStart"/>
      <w:r w:rsidRPr="00EF1F5B">
        <w:t>сформированности</w:t>
      </w:r>
      <w:proofErr w:type="spellEnd"/>
      <w:r w:rsidRPr="00EF1F5B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 (в </w:t>
      </w:r>
      <w:proofErr w:type="gramStart"/>
      <w:r w:rsidRPr="00EF1F5B">
        <w:t>особенности</w:t>
      </w:r>
      <w:proofErr w:type="gramEnd"/>
      <w:r w:rsidRPr="00EF1F5B">
        <w:t xml:space="preserve"> таких как ОБЖ, биология, история, география) универсальные способности потребуются как в рамках образовательного процесса (умение учиться), так и в реальной повседневной жизни.</w:t>
      </w:r>
    </w:p>
    <w:p w:rsidR="001A33D1" w:rsidRPr="00EF1F5B" w:rsidRDefault="001A33D1" w:rsidP="001A33D1">
      <w:pPr>
        <w:spacing w:after="200"/>
        <w:ind w:left="540"/>
        <w:contextualSpacing/>
        <w:rPr>
          <w:b/>
          <w:sz w:val="22"/>
          <w:szCs w:val="22"/>
        </w:rPr>
      </w:pPr>
      <w:r w:rsidRPr="00EF1F5B">
        <w:rPr>
          <w:sz w:val="22"/>
          <w:szCs w:val="22"/>
        </w:rPr>
        <w:lastRenderedPageBreak/>
        <w:t>Метапредметные результаты проявляются в различных областях культуры</w:t>
      </w:r>
      <w:r w:rsidRPr="00EF1F5B">
        <w:rPr>
          <w:b/>
          <w:sz w:val="22"/>
          <w:szCs w:val="22"/>
        </w:rPr>
        <w:t>.</w:t>
      </w:r>
    </w:p>
    <w:p w:rsidR="001A33D1" w:rsidRPr="00EF1F5B" w:rsidRDefault="001A33D1" w:rsidP="001A33D1">
      <w:pPr>
        <w:spacing w:after="200"/>
        <w:ind w:left="540"/>
        <w:contextualSpacing/>
        <w:jc w:val="both"/>
      </w:pPr>
      <w:r w:rsidRPr="00EF1F5B">
        <w:t>В области трудовой культуры: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A33D1" w:rsidRPr="00EF1F5B" w:rsidRDefault="001A33D1" w:rsidP="001A33D1">
      <w:pPr>
        <w:tabs>
          <w:tab w:val="left" w:pos="6960"/>
        </w:tabs>
        <w:spacing w:after="200"/>
        <w:ind w:left="540"/>
        <w:contextualSpacing/>
        <w:jc w:val="both"/>
      </w:pPr>
      <w:r w:rsidRPr="00EF1F5B">
        <w:t>В области физической культуры:</w:t>
      </w:r>
      <w:r w:rsidRPr="00EF1F5B">
        <w:tab/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владение способами наблюдения за показателями индивидуального здоровья, физического развития и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A33D1" w:rsidRPr="00EF1F5B" w:rsidRDefault="001A33D1" w:rsidP="001A33D1">
      <w:pPr>
        <w:ind w:left="180"/>
      </w:pPr>
      <w:r>
        <w:rPr>
          <w:b/>
        </w:rPr>
        <w:t xml:space="preserve">      </w:t>
      </w:r>
      <w:r w:rsidRPr="00EF1F5B">
        <w:rPr>
          <w:b/>
        </w:rPr>
        <w:t>Предметные результаты</w:t>
      </w:r>
      <w:r w:rsidRPr="00EF1F5B">
        <w:rPr>
          <w:b/>
          <w:bCs/>
        </w:rPr>
        <w:t xml:space="preserve"> освоения физической культуры.</w:t>
      </w:r>
    </w:p>
    <w:p w:rsidR="001A33D1" w:rsidRPr="00EF1F5B" w:rsidRDefault="001A33D1" w:rsidP="001A33D1">
      <w:pPr>
        <w:spacing w:after="200"/>
        <w:ind w:left="540"/>
        <w:contextualSpacing/>
        <w:jc w:val="both"/>
        <w:rPr>
          <w:rFonts w:ascii="tiv" w:hAnsi="tiv"/>
        </w:rPr>
      </w:pPr>
      <w:r w:rsidRPr="00EF1F5B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A33D1" w:rsidRPr="00EF1F5B" w:rsidRDefault="001A33D1" w:rsidP="001A33D1">
      <w:pPr>
        <w:spacing w:after="200"/>
        <w:ind w:left="540"/>
        <w:contextualSpacing/>
        <w:jc w:val="both"/>
        <w:rPr>
          <w:rFonts w:ascii="tiv" w:hAnsi="tiv"/>
        </w:rPr>
      </w:pPr>
      <w:r w:rsidRPr="00EF1F5B">
        <w:rPr>
          <w:rFonts w:ascii="tiv" w:hAnsi="tiv"/>
        </w:rPr>
        <w:t>Предметные результаты проявляются в разных областях культуры.</w:t>
      </w:r>
    </w:p>
    <w:p w:rsidR="001A33D1" w:rsidRPr="00EF1F5B" w:rsidRDefault="001A33D1" w:rsidP="001A33D1">
      <w:pPr>
        <w:spacing w:after="200"/>
        <w:ind w:left="540"/>
        <w:contextualSpacing/>
        <w:jc w:val="both"/>
        <w:rPr>
          <w:rFonts w:ascii="tiv" w:hAnsi="tiv"/>
        </w:rPr>
      </w:pPr>
      <w:r w:rsidRPr="00EF1F5B">
        <w:rPr>
          <w:rFonts w:ascii="tiv" w:hAnsi="tiv"/>
        </w:rPr>
        <w:t>В области познавательной культуры: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знание основных направлений развития физической культуры в обществе, их целей, задач и форм организации;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знания о ЗОЖ,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A33D1" w:rsidRPr="00EF1F5B" w:rsidRDefault="001A33D1" w:rsidP="001A33D1">
      <w:pPr>
        <w:spacing w:after="200"/>
        <w:ind w:left="540"/>
        <w:contextualSpacing/>
        <w:jc w:val="both"/>
      </w:pPr>
      <w:r w:rsidRPr="00EF1F5B">
        <w:t>В области нравственной и эстетической культур: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F1F5B">
        <w:t>занимающимся</w:t>
      </w:r>
      <w:proofErr w:type="gramEnd"/>
      <w:r w:rsidRPr="00EF1F5B">
        <w:t>, независимо от особенностей их здоровья, физической и технической подготовленности;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 xml:space="preserve">умение оказывать помощь </w:t>
      </w:r>
      <w:proofErr w:type="gramStart"/>
      <w:r w:rsidRPr="00EF1F5B">
        <w:t>занимающимся</w:t>
      </w:r>
      <w:proofErr w:type="gramEnd"/>
      <w:r w:rsidRPr="00EF1F5B"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A33D1" w:rsidRPr="00EF1F5B" w:rsidRDefault="001A33D1" w:rsidP="001A33D1">
      <w:pPr>
        <w:spacing w:after="200"/>
        <w:ind w:left="540"/>
        <w:contextualSpacing/>
        <w:jc w:val="both"/>
      </w:pPr>
      <w:r w:rsidRPr="00EF1F5B">
        <w:t>В области физической и трудовой культур: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оборудования;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lastRenderedPageBreak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A33D1" w:rsidRPr="00EF1F5B" w:rsidRDefault="001A33D1" w:rsidP="00943E45">
      <w:pPr>
        <w:numPr>
          <w:ilvl w:val="0"/>
          <w:numId w:val="1"/>
        </w:numPr>
        <w:spacing w:after="200"/>
        <w:contextualSpacing/>
        <w:jc w:val="both"/>
      </w:pPr>
      <w:r w:rsidRPr="00EF1F5B">
        <w:t>способность проводить самостоятельные занятия по освоению новых двигательных действий, развитию физических качеств, контролировать и анализировать эффективность этих занятий.</w:t>
      </w:r>
    </w:p>
    <w:p w:rsidR="00ED2A91" w:rsidRDefault="00ED2A91" w:rsidP="001A33D1">
      <w:pPr>
        <w:spacing w:after="200"/>
        <w:rPr>
          <w:rFonts w:eastAsia="Calibri"/>
          <w:b/>
          <w:bCs/>
          <w:sz w:val="28"/>
          <w:szCs w:val="28"/>
        </w:rPr>
      </w:pPr>
    </w:p>
    <w:p w:rsidR="00E00FFF" w:rsidRPr="007E6D52" w:rsidRDefault="00E00FFF" w:rsidP="001A33D1">
      <w:pPr>
        <w:spacing w:after="200"/>
        <w:jc w:val="center"/>
        <w:rPr>
          <w:b/>
          <w:bCs/>
          <w:sz w:val="28"/>
          <w:szCs w:val="28"/>
        </w:rPr>
      </w:pPr>
      <w:r w:rsidRPr="007E6D52">
        <w:rPr>
          <w:b/>
          <w:bCs/>
          <w:sz w:val="28"/>
          <w:szCs w:val="28"/>
        </w:rPr>
        <w:t xml:space="preserve">Содержание </w:t>
      </w:r>
      <w:r w:rsidR="001A33D1">
        <w:rPr>
          <w:b/>
          <w:bCs/>
          <w:sz w:val="28"/>
          <w:szCs w:val="28"/>
        </w:rPr>
        <w:t xml:space="preserve">учебного </w:t>
      </w:r>
      <w:r w:rsidRPr="007E6D52">
        <w:rPr>
          <w:b/>
          <w:bCs/>
          <w:sz w:val="28"/>
          <w:szCs w:val="28"/>
        </w:rPr>
        <w:t>курса.</w:t>
      </w:r>
    </w:p>
    <w:p w:rsidR="00E00FFF" w:rsidRPr="007E6D52" w:rsidRDefault="00E00FFF" w:rsidP="00F571D5">
      <w:pPr>
        <w:ind w:firstLine="340"/>
      </w:pPr>
    </w:p>
    <w:p w:rsidR="001A33D1" w:rsidRPr="00EF1F5B" w:rsidRDefault="001A33D1" w:rsidP="001A33D1">
      <w:pPr>
        <w:jc w:val="both"/>
      </w:pPr>
      <w:r w:rsidRPr="00EF1F5B">
        <w:t>В соответствие со структурой двигательной (физкультурной) деятельности рабочая программа включает в себя четыре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EF1F5B">
        <w:t>операциональный</w:t>
      </w:r>
      <w:proofErr w:type="spellEnd"/>
      <w:r w:rsidRPr="00EF1F5B">
        <w:t xml:space="preserve"> компонент деятельности), «Физическое совершенствование» (</w:t>
      </w:r>
      <w:proofErr w:type="spellStart"/>
      <w:r w:rsidRPr="00EF1F5B">
        <w:t>процессуально-мотивационный</w:t>
      </w:r>
      <w:proofErr w:type="spellEnd"/>
      <w:r w:rsidRPr="00EF1F5B">
        <w:t xml:space="preserve"> компонент деятельности).</w:t>
      </w:r>
    </w:p>
    <w:p w:rsidR="001A33D1" w:rsidRPr="00EF1F5B" w:rsidRDefault="001A33D1" w:rsidP="001A33D1">
      <w:pPr>
        <w:jc w:val="both"/>
      </w:pPr>
      <w:r w:rsidRPr="00EF1F5B">
        <w:t xml:space="preserve">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Данный раздел изучается в рамках отдельных уроков. Темы занятий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</w:p>
    <w:p w:rsidR="001A33D1" w:rsidRPr="00EF1F5B" w:rsidRDefault="001A33D1" w:rsidP="001A33D1">
      <w:pPr>
        <w:jc w:val="both"/>
      </w:pPr>
      <w:r w:rsidRPr="00EF1F5B">
        <w:t xml:space="preserve">       Раздел знания о Всероссийском </w:t>
      </w:r>
      <w:proofErr w:type="spellStart"/>
      <w:r w:rsidRPr="00EF1F5B">
        <w:t>физкультурно</w:t>
      </w:r>
      <w:proofErr w:type="spellEnd"/>
      <w:r w:rsidRPr="00EF1F5B">
        <w:t xml:space="preserve"> – спортивном комплексе «Готов к труду и обороне» (ГТО) включает в себя теоретические знания об истории создания Комплекса ГТО в СССР и современной России. Этот раздел включает в себя также знания нормативов и правил сдачи практической части ГТО (тестовые испытания). </w:t>
      </w:r>
    </w:p>
    <w:p w:rsidR="001A33D1" w:rsidRPr="00EF1F5B" w:rsidRDefault="001A33D1" w:rsidP="001A33D1">
      <w:pPr>
        <w:jc w:val="both"/>
      </w:pPr>
      <w:r w:rsidRPr="00EF1F5B">
        <w:t xml:space="preserve">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1A33D1" w:rsidRPr="00EF1F5B" w:rsidRDefault="001A33D1" w:rsidP="001A33D1">
      <w:pPr>
        <w:jc w:val="both"/>
      </w:pPr>
      <w:r w:rsidRPr="00EF1F5B">
        <w:t xml:space="preserve">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EF1F5B">
        <w:t>общеразвивающей</w:t>
      </w:r>
      <w:proofErr w:type="spellEnd"/>
      <w:r w:rsidRPr="00EF1F5B">
        <w:t xml:space="preserve"> направленностью», «</w:t>
      </w:r>
      <w:proofErr w:type="spellStart"/>
      <w:r w:rsidRPr="00EF1F5B">
        <w:t>Прикладно-ориентированные</w:t>
      </w:r>
      <w:proofErr w:type="spellEnd"/>
      <w:r w:rsidRPr="00EF1F5B">
        <w:t xml:space="preserve"> упражнения» и «Упражнения </w:t>
      </w:r>
      <w:proofErr w:type="spellStart"/>
      <w:r w:rsidRPr="00EF1F5B">
        <w:t>общеразвивающей</w:t>
      </w:r>
      <w:proofErr w:type="spellEnd"/>
      <w:r w:rsidRPr="00EF1F5B">
        <w:t xml:space="preserve"> направленности».</w:t>
      </w:r>
    </w:p>
    <w:p w:rsidR="001A33D1" w:rsidRPr="00EF1F5B" w:rsidRDefault="001A33D1" w:rsidP="001A33D1">
      <w:pPr>
        <w:jc w:val="both"/>
      </w:pPr>
      <w:r w:rsidRPr="00EF1F5B"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1A33D1" w:rsidRPr="00EF1F5B" w:rsidRDefault="001A33D1" w:rsidP="001A33D1">
      <w:pPr>
        <w:jc w:val="both"/>
      </w:pPr>
      <w:r w:rsidRPr="00EF1F5B">
        <w:lastRenderedPageBreak/>
        <w:t xml:space="preserve">        Тема «Спортивно-оздоровительная деятельность с </w:t>
      </w:r>
      <w:proofErr w:type="spellStart"/>
      <w:r w:rsidRPr="00EF1F5B">
        <w:t>общеразвивающей</w:t>
      </w:r>
      <w:proofErr w:type="spellEnd"/>
      <w:r w:rsidRPr="00EF1F5B"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EF1F5B">
        <w:t>дств в пр</w:t>
      </w:r>
      <w:proofErr w:type="gramEnd"/>
      <w:r w:rsidRPr="00EF1F5B">
        <w:t>ограмме предлагаются физические упражнения и двигательные действия из базовых видов спорта (гимнастики с элементами акробатики, лёгкой атлетики, кроссовой подготовки,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1A33D1" w:rsidRPr="00EF1F5B" w:rsidRDefault="001A33D1" w:rsidP="001A33D1">
      <w:pPr>
        <w:ind w:firstLine="426"/>
        <w:jc w:val="both"/>
      </w:pPr>
      <w:r w:rsidRPr="00EF1F5B">
        <w:t xml:space="preserve">Тема «Упражнения </w:t>
      </w:r>
      <w:proofErr w:type="spellStart"/>
      <w:r w:rsidRPr="00EF1F5B">
        <w:t>общеразвивающей</w:t>
      </w:r>
      <w:proofErr w:type="spellEnd"/>
      <w:r w:rsidRPr="00EF1F5B"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</w:t>
      </w:r>
      <w:proofErr w:type="gramStart"/>
      <w:r w:rsidRPr="00EF1F5B">
        <w:t xml:space="preserve">( </w:t>
      </w:r>
      <w:proofErr w:type="gramEnd"/>
      <w:r w:rsidRPr="00EF1F5B">
        <w:t>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1A33D1" w:rsidRPr="00EF1F5B" w:rsidRDefault="001A33D1" w:rsidP="001A33D1">
      <w:pPr>
        <w:jc w:val="both"/>
        <w:rPr>
          <w:b/>
        </w:rPr>
      </w:pPr>
      <w:r w:rsidRPr="00EF1F5B">
        <w:rPr>
          <w:b/>
        </w:rPr>
        <w:t xml:space="preserve">        Формы организации и планирование образовательного процесса.</w:t>
      </w:r>
    </w:p>
    <w:p w:rsidR="001A33D1" w:rsidRPr="00EF1F5B" w:rsidRDefault="001A33D1" w:rsidP="001A33D1">
      <w:pPr>
        <w:jc w:val="both"/>
      </w:pPr>
      <w:r w:rsidRPr="00EF1F5B">
        <w:t xml:space="preserve">        Основные формы организации образовательного процесса в средней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1A33D1" w:rsidRPr="00EF1F5B" w:rsidRDefault="001A33D1" w:rsidP="001A33D1">
      <w:pPr>
        <w:jc w:val="both"/>
      </w:pPr>
      <w:r w:rsidRPr="00EF1F5B"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1A33D1" w:rsidRPr="00EF1F5B" w:rsidRDefault="001A33D1" w:rsidP="001A33D1">
      <w:pPr>
        <w:jc w:val="both"/>
      </w:pPr>
      <w:r w:rsidRPr="00EF1F5B">
        <w:t xml:space="preserve">         В связи с введением ВФСК «ГТО» в рамках проведения уроков, на занятиях могут планироваться проведение практической и теоретической части ГТО в соответствие с тематикой и содержанием учебного материала.             </w:t>
      </w:r>
    </w:p>
    <w:p w:rsidR="001A33D1" w:rsidRPr="00EF1F5B" w:rsidRDefault="001A33D1" w:rsidP="001A33D1">
      <w:pPr>
        <w:jc w:val="both"/>
      </w:pPr>
      <w:r w:rsidRPr="00EF1F5B"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материалы.</w:t>
      </w:r>
    </w:p>
    <w:p w:rsidR="001A33D1" w:rsidRPr="00EF1F5B" w:rsidRDefault="001A33D1" w:rsidP="001A33D1">
      <w:pPr>
        <w:jc w:val="both"/>
      </w:pPr>
      <w:r w:rsidRPr="00EF1F5B">
        <w:t xml:space="preserve">         Отличительные особенности планирования этих уроков:</w:t>
      </w:r>
    </w:p>
    <w:p w:rsidR="001A33D1" w:rsidRPr="00EF1F5B" w:rsidRDefault="001A33D1" w:rsidP="001A33D1">
      <w:pPr>
        <w:jc w:val="both"/>
      </w:pPr>
      <w:r w:rsidRPr="00EF1F5B">
        <w:t>-планирование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1A33D1" w:rsidRPr="00EF1F5B" w:rsidRDefault="001A33D1" w:rsidP="001A33D1">
      <w:pPr>
        <w:jc w:val="both"/>
      </w:pPr>
      <w:r w:rsidRPr="00EF1F5B">
        <w:t>-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1A33D1" w:rsidRPr="00EF1F5B" w:rsidRDefault="001A33D1" w:rsidP="001A33D1">
      <w:pPr>
        <w:jc w:val="both"/>
      </w:pPr>
      <w:r w:rsidRPr="00EF1F5B">
        <w:t>- планирование развития физических качеств осуществляется после решения задач обучения в определенной последовательности: 1) гибкость, к</w:t>
      </w:r>
      <w:r>
        <w:t xml:space="preserve">оординация движений, быстрота; </w:t>
      </w:r>
      <w:r w:rsidRPr="00EF1F5B">
        <w:t>2) сила (скоростно-силовые и собственно силовые способности); 3) выносливость (общая и специальная);</w:t>
      </w:r>
    </w:p>
    <w:p w:rsidR="001A33D1" w:rsidRPr="00EF1F5B" w:rsidRDefault="001A33D1" w:rsidP="001A33D1">
      <w:pPr>
        <w:jc w:val="both"/>
      </w:pPr>
      <w:r w:rsidRPr="00EF1F5B">
        <w:t>- планирование уроков физической культуры с учётом проведения теоретической и практической части ГТО.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2B320B">
        <w:rPr>
          <w:b/>
          <w:bCs/>
          <w:noProof/>
          <w:lang w:eastAsia="en-US"/>
        </w:rPr>
        <w:t xml:space="preserve">      </w:t>
      </w:r>
      <w:r>
        <w:rPr>
          <w:b/>
          <w:color w:val="000000"/>
        </w:rPr>
        <w:t>11 класс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</w:rPr>
      </w:pPr>
      <w:r w:rsidRPr="000F1B35">
        <w:rPr>
          <w:b/>
          <w:color w:val="000000"/>
        </w:rPr>
        <w:t>Основы знаний о физической культуре изучаются в рамках отдельных уроков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</w:rPr>
      </w:pPr>
      <w:r w:rsidRPr="000F1B35">
        <w:rPr>
          <w:b/>
        </w:rPr>
        <w:lastRenderedPageBreak/>
        <w:t>1</w:t>
      </w:r>
      <w:r>
        <w:rPr>
          <w:b/>
        </w:rPr>
        <w:t xml:space="preserve">1 </w:t>
      </w:r>
      <w:r w:rsidRPr="000F1B35">
        <w:rPr>
          <w:b/>
        </w:rPr>
        <w:t xml:space="preserve"> класс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0F1B35">
        <w:rPr>
          <w:b/>
        </w:rPr>
        <w:t>Знания теоретической и практической частей ВФСК «ГТО», применение этих знаний в повседневной жизни.</w:t>
      </w:r>
      <w:proofErr w:type="gramEnd"/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</w:rPr>
      </w:pPr>
      <w:r w:rsidRPr="000F1B35">
        <w:rPr>
          <w:b/>
          <w:color w:val="000000"/>
        </w:rPr>
        <w:t xml:space="preserve">Естественные основы. </w:t>
      </w:r>
      <w:r w:rsidRPr="000F1B35">
        <w:rPr>
          <w:color w:val="000000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1A33D1" w:rsidRPr="000F1B35" w:rsidRDefault="001A33D1" w:rsidP="001A33D1">
      <w:pPr>
        <w:rPr>
          <w:color w:val="000000"/>
        </w:rPr>
      </w:pPr>
      <w:r w:rsidRPr="000F1B35">
        <w:rPr>
          <w:b/>
          <w:color w:val="000000"/>
        </w:rPr>
        <w:t>Социально-психологические основы.</w:t>
      </w:r>
      <w:r w:rsidRPr="000F1B35">
        <w:rPr>
          <w:color w:val="000000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</w:rPr>
      </w:pPr>
      <w:r w:rsidRPr="000F1B35">
        <w:rPr>
          <w:b/>
          <w:color w:val="000000"/>
        </w:rPr>
        <w:t>Культурно-исторические основы</w:t>
      </w:r>
      <w:r w:rsidRPr="000F1B35">
        <w:rPr>
          <w:color w:val="000000"/>
        </w:rPr>
        <w:t>.</w:t>
      </w:r>
      <w:r>
        <w:rPr>
          <w:color w:val="000000"/>
        </w:rPr>
        <w:t xml:space="preserve"> </w:t>
      </w:r>
      <w:r w:rsidRPr="000F1B35">
        <w:rPr>
          <w:color w:val="000000"/>
        </w:rPr>
        <w:t xml:space="preserve">Роль Пьера де Кубертена в становлении и развитии Современных Олимпийских игр. </w:t>
      </w:r>
      <w:r w:rsidRPr="000F1B35">
        <w:rPr>
          <w:color w:val="000000"/>
          <w:spacing w:val="2"/>
        </w:rPr>
        <w:t xml:space="preserve">Олимпийские </w:t>
      </w:r>
      <w:r w:rsidRPr="000F1B35">
        <w:rPr>
          <w:color w:val="000000"/>
          <w:spacing w:val="-1"/>
        </w:rPr>
        <w:t>принципы, традиции, правила, симво</w:t>
      </w:r>
      <w:r w:rsidRPr="000F1B35">
        <w:rPr>
          <w:color w:val="000000"/>
          <w:spacing w:val="-1"/>
        </w:rPr>
        <w:softHyphen/>
      </w:r>
      <w:r w:rsidRPr="000F1B35">
        <w:rPr>
          <w:color w:val="000000"/>
          <w:spacing w:val="3"/>
        </w:rPr>
        <w:t>лика.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</w:rPr>
      </w:pPr>
      <w:r w:rsidRPr="000F1B35">
        <w:rPr>
          <w:b/>
          <w:color w:val="000000"/>
        </w:rPr>
        <w:t>Приёмы закаливания</w:t>
      </w:r>
      <w:r w:rsidRPr="000F1B35">
        <w:rPr>
          <w:color w:val="000000"/>
        </w:rPr>
        <w:t>. Воздушные и водные процедуры. Правила и дозировка.</w:t>
      </w:r>
    </w:p>
    <w:p w:rsidR="001A33D1" w:rsidRPr="000F1B35" w:rsidRDefault="001A33D1" w:rsidP="001A33D1">
      <w:pPr>
        <w:rPr>
          <w:color w:val="000000"/>
          <w:spacing w:val="1"/>
        </w:rPr>
      </w:pPr>
      <w:r w:rsidRPr="000F1B35">
        <w:rPr>
          <w:b/>
          <w:color w:val="000000"/>
        </w:rPr>
        <w:t>Способы самоконтроля</w:t>
      </w:r>
      <w:r w:rsidRPr="000F1B35">
        <w:rPr>
          <w:color w:val="000000"/>
        </w:rPr>
        <w:t>. Приёмы самоконтроля физических нагрузок: на выносливость, скоростной, силовой, координационной направленности.</w:t>
      </w:r>
    </w:p>
    <w:p w:rsidR="001A33D1" w:rsidRPr="000F1B35" w:rsidRDefault="001A33D1" w:rsidP="001A33D1">
      <w:pPr>
        <w:autoSpaceDE w:val="0"/>
        <w:autoSpaceDN w:val="0"/>
        <w:adjustRightInd w:val="0"/>
        <w:rPr>
          <w:b/>
          <w:i/>
          <w:iCs/>
          <w:color w:val="000000"/>
        </w:rPr>
      </w:pPr>
      <w:proofErr w:type="gramStart"/>
      <w:r w:rsidRPr="000F1B35">
        <w:rPr>
          <w:b/>
          <w:i/>
          <w:iCs/>
          <w:color w:val="000000"/>
        </w:rPr>
        <w:t>Спортивные игры.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  <w:spacing w:val="2"/>
        </w:rPr>
        <w:t xml:space="preserve">11 </w:t>
      </w:r>
      <w:r w:rsidRPr="000F1B35">
        <w:rPr>
          <w:b/>
          <w:color w:val="000000"/>
          <w:spacing w:val="2"/>
        </w:rPr>
        <w:t>класс (юноши и девушки)).</w:t>
      </w:r>
      <w:proofErr w:type="gramEnd"/>
      <w:r w:rsidRPr="000F1B35">
        <w:rPr>
          <w:color w:val="000000"/>
          <w:spacing w:val="2"/>
        </w:rPr>
        <w:t xml:space="preserve"> Командные (игровые) виды спорта. Терминология избранной спортивной игры. </w:t>
      </w:r>
      <w:r w:rsidRPr="000F1B35">
        <w:rPr>
          <w:color w:val="000000"/>
        </w:rPr>
        <w:t>Правила соревнов</w:t>
      </w:r>
      <w:r>
        <w:rPr>
          <w:color w:val="000000"/>
        </w:rPr>
        <w:t xml:space="preserve">аний по </w:t>
      </w:r>
      <w:r w:rsidRPr="000F1B35">
        <w:rPr>
          <w:color w:val="000000"/>
        </w:rPr>
        <w:t xml:space="preserve">баскетболу (мини-баскетболу), волейболу (мини – волейболу). </w:t>
      </w:r>
      <w:r w:rsidRPr="000F1B35">
        <w:rPr>
          <w:color w:val="000000"/>
          <w:spacing w:val="4"/>
        </w:rPr>
        <w:t>Прави</w:t>
      </w:r>
      <w:r w:rsidRPr="000F1B35">
        <w:rPr>
          <w:color w:val="000000"/>
          <w:spacing w:val="4"/>
        </w:rPr>
        <w:softHyphen/>
        <w:t>ла и техники безопасности при занятиях спортивными играми. Основы судейства.</w:t>
      </w:r>
    </w:p>
    <w:p w:rsidR="001A33D1" w:rsidRPr="000F1B35" w:rsidRDefault="001A33D1" w:rsidP="001A33D1">
      <w:pPr>
        <w:rPr>
          <w:b/>
          <w:i/>
          <w:color w:val="000000"/>
        </w:rPr>
      </w:pPr>
      <w:r w:rsidRPr="000F1B35">
        <w:rPr>
          <w:b/>
          <w:i/>
          <w:color w:val="000000"/>
        </w:rPr>
        <w:t>Гимнастика с элементами акробатики.</w:t>
      </w:r>
    </w:p>
    <w:p w:rsidR="001A33D1" w:rsidRPr="000F1B35" w:rsidRDefault="001A33D1" w:rsidP="001A33D1">
      <w:pPr>
        <w:rPr>
          <w:color w:val="000000"/>
        </w:rPr>
      </w:pPr>
      <w:r>
        <w:rPr>
          <w:b/>
          <w:color w:val="000000"/>
          <w:spacing w:val="2"/>
        </w:rPr>
        <w:t xml:space="preserve">11 </w:t>
      </w:r>
      <w:r w:rsidRPr="000F1B35">
        <w:rPr>
          <w:b/>
          <w:color w:val="000000"/>
          <w:spacing w:val="2"/>
        </w:rPr>
        <w:t xml:space="preserve">класс (юноши и девушки). </w:t>
      </w:r>
      <w:r w:rsidRPr="000F1B35">
        <w:rPr>
          <w:color w:val="000000"/>
          <w:spacing w:val="3"/>
        </w:rPr>
        <w:t xml:space="preserve">Значение гимнастических упражнений для сохранения </w:t>
      </w:r>
      <w:r w:rsidRPr="000F1B35">
        <w:rPr>
          <w:color w:val="000000"/>
          <w:spacing w:val="4"/>
        </w:rPr>
        <w:t xml:space="preserve">правильной осанки, развития силовых способностей и </w:t>
      </w:r>
      <w:r w:rsidRPr="000F1B35">
        <w:rPr>
          <w:color w:val="000000"/>
          <w:spacing w:val="3"/>
        </w:rPr>
        <w:t>гибкости. Страховка и помощь во время занятий; обес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-1"/>
        </w:rPr>
        <w:t>печение техники безопасности,</w:t>
      </w:r>
      <w:r w:rsidRPr="000F1B35">
        <w:rPr>
          <w:color w:val="000000"/>
        </w:rPr>
        <w:t xml:space="preserve"> Профилактика травматизма и оказания до врачебной помощи.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 w:rsidRPr="000F1B35">
        <w:rPr>
          <w:b/>
          <w:i/>
          <w:color w:val="000000"/>
        </w:rPr>
        <w:t>Лёгкая атлетика.</w:t>
      </w:r>
    </w:p>
    <w:p w:rsidR="001A33D1" w:rsidRPr="000F1B35" w:rsidRDefault="001A33D1" w:rsidP="001A33D1">
      <w:pPr>
        <w:shd w:val="clear" w:color="auto" w:fill="FFFFFF"/>
        <w:ind w:right="54"/>
        <w:rPr>
          <w:color w:val="000000"/>
          <w:spacing w:val="2"/>
        </w:rPr>
      </w:pPr>
      <w:r>
        <w:rPr>
          <w:b/>
          <w:color w:val="000000"/>
          <w:spacing w:val="2"/>
        </w:rPr>
        <w:t>11 клас</w:t>
      </w:r>
      <w:proofErr w:type="gramStart"/>
      <w:r>
        <w:rPr>
          <w:b/>
          <w:color w:val="000000"/>
          <w:spacing w:val="2"/>
        </w:rPr>
        <w:t>с</w:t>
      </w:r>
      <w:r w:rsidRPr="000F1B35">
        <w:rPr>
          <w:b/>
          <w:color w:val="000000"/>
          <w:spacing w:val="2"/>
        </w:rPr>
        <w:t>(</w:t>
      </w:r>
      <w:proofErr w:type="gramEnd"/>
      <w:r w:rsidRPr="000F1B35">
        <w:rPr>
          <w:b/>
          <w:color w:val="000000"/>
          <w:spacing w:val="2"/>
        </w:rPr>
        <w:t xml:space="preserve">юноши и девушки). </w:t>
      </w:r>
      <w:r w:rsidRPr="000F1B35">
        <w:rPr>
          <w:color w:val="000000"/>
          <w:spacing w:val="1"/>
        </w:rPr>
        <w:t>Терминология</w:t>
      </w:r>
      <w:r w:rsidRPr="000F1B35">
        <w:rPr>
          <w:color w:val="000000"/>
          <w:spacing w:val="2"/>
        </w:rPr>
        <w:t xml:space="preserve"> разучиваемых упражнений и основы правильной техники их выполнения. Прави</w:t>
      </w:r>
      <w:r w:rsidRPr="000F1B35">
        <w:rPr>
          <w:color w:val="000000"/>
          <w:spacing w:val="2"/>
        </w:rPr>
        <w:softHyphen/>
      </w:r>
      <w:r w:rsidRPr="000F1B35">
        <w:rPr>
          <w:color w:val="000000"/>
          <w:spacing w:val="1"/>
        </w:rPr>
        <w:t xml:space="preserve">ла соревнований в беге, прыжках и метаниях.  </w:t>
      </w:r>
      <w:r w:rsidRPr="000F1B35">
        <w:rPr>
          <w:color w:val="000000"/>
          <w:spacing w:val="2"/>
        </w:rPr>
        <w:t xml:space="preserve">Правила </w:t>
      </w:r>
      <w:r w:rsidRPr="000F1B35">
        <w:rPr>
          <w:color w:val="000000"/>
          <w:spacing w:val="4"/>
        </w:rPr>
        <w:t>техники безопасности при занятиях легкой атлетикой. Подготовка места занятий. Помощь в судействе.</w:t>
      </w:r>
    </w:p>
    <w:p w:rsidR="001A33D1" w:rsidRPr="000F1B35" w:rsidRDefault="001A33D1" w:rsidP="001A33D1">
      <w:pPr>
        <w:shd w:val="clear" w:color="auto" w:fill="FFFFFF"/>
        <w:ind w:right="54"/>
        <w:rPr>
          <w:color w:val="000000"/>
          <w:spacing w:val="2"/>
        </w:rPr>
      </w:pPr>
      <w:r w:rsidRPr="000F1B35">
        <w:rPr>
          <w:b/>
          <w:i/>
          <w:iCs/>
          <w:color w:val="000000"/>
        </w:rPr>
        <w:t>Кроссовая подготовка.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spacing w:val="2"/>
        </w:rPr>
        <w:t xml:space="preserve">11 </w:t>
      </w:r>
      <w:r w:rsidRPr="000F1B35">
        <w:rPr>
          <w:b/>
          <w:color w:val="000000"/>
          <w:spacing w:val="2"/>
        </w:rPr>
        <w:t xml:space="preserve">классы (юноши и девушки). </w:t>
      </w:r>
      <w:r w:rsidRPr="000F1B35">
        <w:rPr>
          <w:color w:val="000000"/>
        </w:rPr>
        <w:t>Кроссовый бег. Правила. Терминология. Требования к одежде и обуви занимающегося кроссом Техника безопасности при занятиях кроссом. Оказание помощи при травмах.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i/>
        </w:rPr>
      </w:pPr>
      <w:r w:rsidRPr="000F1B35">
        <w:rPr>
          <w:b/>
          <w:i/>
        </w:rPr>
        <w:t>Элементы единоборств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 11класс </w:t>
      </w:r>
      <w:r w:rsidRPr="000F1B35">
        <w:rPr>
          <w:b/>
        </w:rPr>
        <w:t xml:space="preserve">(юноши и девушки). </w:t>
      </w:r>
      <w:r w:rsidRPr="000F1B35">
        <w:t>Виды единоборств.</w:t>
      </w:r>
      <w:r w:rsidRPr="000F1B35">
        <w:rPr>
          <w:color w:val="000000"/>
          <w:spacing w:val="2"/>
        </w:rPr>
        <w:t xml:space="preserve"> Олимпийские виды спортивной борьбы. Правила </w:t>
      </w:r>
      <w:r w:rsidRPr="000F1B35">
        <w:rPr>
          <w:color w:val="000000"/>
          <w:spacing w:val="4"/>
        </w:rPr>
        <w:t>техники безопасности при занятиях.</w:t>
      </w:r>
      <w:r w:rsidRPr="000F1B35">
        <w:rPr>
          <w:b/>
          <w:color w:val="000000"/>
        </w:rPr>
        <w:t xml:space="preserve"> </w:t>
      </w:r>
      <w:r w:rsidRPr="000F1B35">
        <w:rPr>
          <w:color w:val="000000"/>
        </w:rPr>
        <w:t>Влияние занятий единоборств</w:t>
      </w:r>
      <w:r>
        <w:rPr>
          <w:color w:val="000000"/>
        </w:rPr>
        <w:t xml:space="preserve">ами на развитие нравственных и </w:t>
      </w:r>
      <w:r w:rsidRPr="000F1B35">
        <w:rPr>
          <w:color w:val="000000"/>
        </w:rPr>
        <w:t>волевых качеств. Профилактика травматизма и оказания до врачебной помощи. Составление комплекса самостоятельной разминки.</w:t>
      </w:r>
    </w:p>
    <w:p w:rsidR="001A33D1" w:rsidRPr="000F1B35" w:rsidRDefault="001A33D1" w:rsidP="001A33D1">
      <w:pPr>
        <w:shd w:val="clear" w:color="auto" w:fill="FFFFFF"/>
        <w:rPr>
          <w:sz w:val="28"/>
          <w:szCs w:val="28"/>
          <w:u w:val="single"/>
        </w:rPr>
      </w:pPr>
      <w:r w:rsidRPr="000F1B3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1 </w:t>
      </w:r>
      <w:r w:rsidRPr="000F1B35">
        <w:rPr>
          <w:sz w:val="28"/>
          <w:szCs w:val="28"/>
          <w:u w:val="single"/>
        </w:rPr>
        <w:t>класс юноши и девушки  (практическая часть)</w:t>
      </w:r>
    </w:p>
    <w:p w:rsidR="001A33D1" w:rsidRPr="000F1B35" w:rsidRDefault="001A33D1" w:rsidP="001A33D1">
      <w:pPr>
        <w:shd w:val="clear" w:color="auto" w:fill="FFFFFF"/>
        <w:rPr>
          <w:b/>
          <w:color w:val="000000"/>
        </w:rPr>
      </w:pPr>
      <w:r w:rsidRPr="000F1B35">
        <w:rPr>
          <w:b/>
          <w:color w:val="000000"/>
        </w:rPr>
        <w:t>Баскетбол.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-2"/>
        </w:rPr>
      </w:pPr>
      <w:r w:rsidRPr="000F1B35">
        <w:rPr>
          <w:b/>
          <w:color w:val="000000"/>
          <w:spacing w:val="1"/>
        </w:rPr>
        <w:t>Техни</w:t>
      </w:r>
      <w:r w:rsidRPr="000F1B35">
        <w:rPr>
          <w:b/>
          <w:color w:val="000000"/>
          <w:spacing w:val="1"/>
        </w:rPr>
        <w:softHyphen/>
      </w:r>
      <w:r w:rsidRPr="000F1B35">
        <w:rPr>
          <w:b/>
          <w:color w:val="000000"/>
          <w:spacing w:val="5"/>
        </w:rPr>
        <w:t>ка пере</w:t>
      </w:r>
      <w:r w:rsidRPr="000F1B35">
        <w:rPr>
          <w:b/>
          <w:color w:val="000000"/>
          <w:spacing w:val="5"/>
        </w:rPr>
        <w:softHyphen/>
      </w:r>
      <w:r w:rsidRPr="000F1B35">
        <w:rPr>
          <w:b/>
          <w:color w:val="000000"/>
        </w:rPr>
        <w:t xml:space="preserve">движений, </w:t>
      </w:r>
      <w:r w:rsidRPr="000F1B35">
        <w:rPr>
          <w:b/>
          <w:color w:val="000000"/>
          <w:spacing w:val="-1"/>
        </w:rPr>
        <w:t xml:space="preserve">остановок, </w:t>
      </w:r>
      <w:r w:rsidRPr="000F1B35">
        <w:rPr>
          <w:b/>
          <w:color w:val="000000"/>
          <w:spacing w:val="4"/>
        </w:rPr>
        <w:t xml:space="preserve">поворотов и </w:t>
      </w:r>
      <w:r w:rsidRPr="000F1B35">
        <w:rPr>
          <w:b/>
          <w:color w:val="000000"/>
          <w:spacing w:val="-2"/>
        </w:rPr>
        <w:t>стоек:</w:t>
      </w:r>
      <w:r w:rsidRPr="000F1B35">
        <w:rPr>
          <w:b/>
          <w:color w:val="000000"/>
          <w:spacing w:val="1"/>
        </w:rPr>
        <w:t xml:space="preserve"> с</w:t>
      </w:r>
      <w:r w:rsidRPr="000F1B35">
        <w:rPr>
          <w:color w:val="000000"/>
          <w:spacing w:val="3"/>
        </w:rPr>
        <w:t xml:space="preserve">тойки   игрока.    Совершенствование перемещения в </w:t>
      </w:r>
      <w:r w:rsidRPr="000F1B35">
        <w:rPr>
          <w:color w:val="000000"/>
          <w:spacing w:val="1"/>
        </w:rPr>
        <w:t xml:space="preserve">стойке приставными шагами боком, </w:t>
      </w:r>
      <w:r w:rsidRPr="000F1B35">
        <w:rPr>
          <w:color w:val="000000"/>
          <w:spacing w:val="5"/>
        </w:rPr>
        <w:t xml:space="preserve">лицом и спиной вперед. Остановка </w:t>
      </w:r>
      <w:r w:rsidRPr="000F1B35">
        <w:rPr>
          <w:color w:val="000000"/>
          <w:spacing w:val="3"/>
        </w:rPr>
        <w:t>двумя шагами и прыжком. Поворо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8"/>
        </w:rPr>
        <w:t xml:space="preserve">ты без мяча и с мячом. </w:t>
      </w:r>
      <w:r w:rsidRPr="000F1B35">
        <w:rPr>
          <w:color w:val="000000"/>
          <w:spacing w:val="3"/>
        </w:rPr>
        <w:t>Комбинации из освоенных элемен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1"/>
        </w:rPr>
        <w:t>тов техники передвижений (переме</w:t>
      </w:r>
      <w:r w:rsidRPr="000F1B35">
        <w:rPr>
          <w:color w:val="000000"/>
          <w:spacing w:val="1"/>
        </w:rPr>
        <w:softHyphen/>
        <w:t xml:space="preserve">щения в стойке, остановка, поворот, </w:t>
      </w:r>
      <w:r w:rsidRPr="000F1B35">
        <w:rPr>
          <w:color w:val="000000"/>
          <w:spacing w:val="-2"/>
        </w:rPr>
        <w:t>ускорение).</w:t>
      </w:r>
    </w:p>
    <w:p w:rsidR="001A33D1" w:rsidRPr="000F1B35" w:rsidRDefault="001A33D1" w:rsidP="001A33D1">
      <w:pPr>
        <w:shd w:val="clear" w:color="auto" w:fill="FFFFFF"/>
        <w:rPr>
          <w:b/>
          <w:color w:val="000000"/>
        </w:rPr>
      </w:pPr>
      <w:r w:rsidRPr="000F1B35">
        <w:rPr>
          <w:b/>
          <w:color w:val="000000"/>
          <w:spacing w:val="11"/>
        </w:rPr>
        <w:t>Ловля и пе</w:t>
      </w:r>
      <w:r w:rsidRPr="000F1B35">
        <w:rPr>
          <w:b/>
          <w:color w:val="000000"/>
          <w:spacing w:val="11"/>
        </w:rPr>
        <w:softHyphen/>
      </w:r>
      <w:r w:rsidRPr="000F1B35">
        <w:rPr>
          <w:b/>
          <w:color w:val="000000"/>
          <w:spacing w:val="2"/>
        </w:rPr>
        <w:t>редач мяча:</w:t>
      </w:r>
      <w:r w:rsidRPr="000F1B35">
        <w:rPr>
          <w:color w:val="000000"/>
          <w:spacing w:val="4"/>
        </w:rPr>
        <w:t xml:space="preserve"> ловля и передача мяча двумя рука</w:t>
      </w:r>
      <w:r w:rsidRPr="000F1B35">
        <w:rPr>
          <w:color w:val="000000"/>
          <w:spacing w:val="4"/>
        </w:rPr>
        <w:softHyphen/>
      </w:r>
      <w:r w:rsidRPr="000F1B35">
        <w:rPr>
          <w:color w:val="000000"/>
          <w:spacing w:val="6"/>
        </w:rPr>
        <w:t>ми от груди и одной рукой от пле</w:t>
      </w:r>
      <w:r w:rsidRPr="000F1B35">
        <w:rPr>
          <w:color w:val="000000"/>
          <w:spacing w:val="6"/>
        </w:rPr>
        <w:softHyphen/>
      </w:r>
      <w:r w:rsidRPr="000F1B35">
        <w:rPr>
          <w:color w:val="000000"/>
          <w:spacing w:val="11"/>
        </w:rPr>
        <w:t xml:space="preserve">ча на месте и в движении </w:t>
      </w:r>
      <w:r w:rsidRPr="000F1B35">
        <w:rPr>
          <w:color w:val="000000"/>
          <w:spacing w:val="4"/>
        </w:rPr>
        <w:t>с пассивным со</w:t>
      </w:r>
      <w:r w:rsidRPr="000F1B35">
        <w:rPr>
          <w:color w:val="000000"/>
          <w:spacing w:val="-3"/>
        </w:rPr>
        <w:t xml:space="preserve">противлением </w:t>
      </w:r>
      <w:r w:rsidRPr="000F1B35">
        <w:rPr>
          <w:color w:val="000000"/>
          <w:spacing w:val="-2"/>
        </w:rPr>
        <w:t>защитника</w:t>
      </w:r>
      <w:r>
        <w:rPr>
          <w:color w:val="000000"/>
          <w:spacing w:val="4"/>
        </w:rPr>
        <w:t xml:space="preserve"> (в </w:t>
      </w:r>
      <w:r w:rsidRPr="000F1B35">
        <w:rPr>
          <w:color w:val="000000"/>
          <w:spacing w:val="4"/>
        </w:rPr>
        <w:t xml:space="preserve">парах, </w:t>
      </w:r>
      <w:r w:rsidRPr="000F1B35">
        <w:rPr>
          <w:color w:val="000000"/>
          <w:spacing w:val="2"/>
        </w:rPr>
        <w:t>тройках, квадрате, круге).</w:t>
      </w:r>
    </w:p>
    <w:p w:rsidR="001A33D1" w:rsidRPr="000F1B35" w:rsidRDefault="001A33D1" w:rsidP="001A33D1">
      <w:pPr>
        <w:shd w:val="clear" w:color="auto" w:fill="FFFFFF"/>
        <w:rPr>
          <w:b/>
          <w:color w:val="000000"/>
        </w:rPr>
      </w:pPr>
      <w:r w:rsidRPr="000F1B35">
        <w:rPr>
          <w:b/>
          <w:color w:val="000000"/>
        </w:rPr>
        <w:t>Техника   ве</w:t>
      </w:r>
      <w:r w:rsidRPr="000F1B35">
        <w:rPr>
          <w:b/>
          <w:color w:val="000000"/>
        </w:rPr>
        <w:softHyphen/>
      </w:r>
      <w:r w:rsidRPr="000F1B35">
        <w:rPr>
          <w:b/>
          <w:color w:val="000000"/>
          <w:spacing w:val="5"/>
        </w:rPr>
        <w:t>дения мяча:</w:t>
      </w:r>
      <w:r w:rsidRPr="000F1B35">
        <w:rPr>
          <w:color w:val="000000"/>
          <w:spacing w:val="8"/>
        </w:rPr>
        <w:t xml:space="preserve"> ведение мяча в низкой, средней и </w:t>
      </w:r>
      <w:r w:rsidRPr="000F1B35">
        <w:rPr>
          <w:color w:val="000000"/>
          <w:spacing w:val="6"/>
        </w:rPr>
        <w:t>высокой стойке на месте, в движе</w:t>
      </w:r>
      <w:r w:rsidRPr="000F1B35">
        <w:rPr>
          <w:color w:val="000000"/>
          <w:spacing w:val="6"/>
        </w:rPr>
        <w:softHyphen/>
      </w:r>
      <w:r w:rsidRPr="000F1B35">
        <w:rPr>
          <w:color w:val="000000"/>
          <w:spacing w:val="9"/>
        </w:rPr>
        <w:t>нии по прямой, с изменением на</w:t>
      </w:r>
      <w:r w:rsidRPr="000F1B35">
        <w:rPr>
          <w:color w:val="000000"/>
          <w:spacing w:val="9"/>
        </w:rPr>
        <w:softHyphen/>
      </w:r>
      <w:r w:rsidRPr="000F1B35">
        <w:rPr>
          <w:color w:val="000000"/>
          <w:spacing w:val="3"/>
        </w:rPr>
        <w:t xml:space="preserve">правления движения и скорости. </w:t>
      </w:r>
      <w:r w:rsidRPr="000F1B35">
        <w:rPr>
          <w:color w:val="000000"/>
          <w:spacing w:val="5"/>
        </w:rPr>
        <w:t xml:space="preserve">Ведение </w:t>
      </w:r>
      <w:r w:rsidRPr="000F1B35">
        <w:rPr>
          <w:color w:val="000000"/>
          <w:spacing w:val="1"/>
        </w:rPr>
        <w:t>с пассивным со</w:t>
      </w:r>
      <w:r w:rsidRPr="000F1B35">
        <w:rPr>
          <w:color w:val="000000"/>
          <w:spacing w:val="1"/>
        </w:rPr>
        <w:softHyphen/>
      </w:r>
      <w:r w:rsidRPr="000F1B35">
        <w:rPr>
          <w:color w:val="000000"/>
          <w:spacing w:val="-1"/>
        </w:rPr>
        <w:t xml:space="preserve">противлением </w:t>
      </w:r>
      <w:r w:rsidRPr="000F1B35">
        <w:rPr>
          <w:color w:val="000000"/>
        </w:rPr>
        <w:t>защитника</w:t>
      </w:r>
      <w:r w:rsidRPr="000F1B35">
        <w:rPr>
          <w:color w:val="000000"/>
          <w:spacing w:val="4"/>
        </w:rPr>
        <w:t xml:space="preserve"> ведущей и не</w:t>
      </w:r>
      <w:r>
        <w:rPr>
          <w:color w:val="000000"/>
          <w:spacing w:val="4"/>
        </w:rPr>
        <w:t xml:space="preserve"> </w:t>
      </w:r>
      <w:r w:rsidRPr="000F1B35">
        <w:rPr>
          <w:color w:val="000000"/>
          <w:spacing w:val="4"/>
        </w:rPr>
        <w:t>ведущей рукой.</w:t>
      </w:r>
    </w:p>
    <w:p w:rsidR="001A33D1" w:rsidRPr="000F1B35" w:rsidRDefault="001A33D1" w:rsidP="001A33D1">
      <w:pPr>
        <w:shd w:val="clear" w:color="auto" w:fill="FFFFFF"/>
        <w:ind w:right="47"/>
        <w:rPr>
          <w:color w:val="000000"/>
          <w:spacing w:val="4"/>
        </w:rPr>
      </w:pPr>
      <w:r w:rsidRPr="000F1B35">
        <w:rPr>
          <w:b/>
          <w:color w:val="000000"/>
          <w:spacing w:val="-2"/>
        </w:rPr>
        <w:t xml:space="preserve">Техника </w:t>
      </w:r>
      <w:r w:rsidRPr="000F1B35">
        <w:rPr>
          <w:b/>
          <w:color w:val="000000"/>
          <w:spacing w:val="2"/>
        </w:rPr>
        <w:t>бросков мяча:</w:t>
      </w:r>
      <w:r w:rsidRPr="000F1B35">
        <w:rPr>
          <w:color w:val="000000"/>
          <w:spacing w:val="3"/>
        </w:rPr>
        <w:t xml:space="preserve"> совершенствование бросков одной и двумя руками с ме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9"/>
        </w:rPr>
        <w:t xml:space="preserve">ста и в движении (после ведения, </w:t>
      </w:r>
      <w:r w:rsidRPr="000F1B35">
        <w:rPr>
          <w:color w:val="000000"/>
          <w:spacing w:val="3"/>
        </w:rPr>
        <w:t xml:space="preserve">после ловли) </w:t>
      </w:r>
      <w:r w:rsidRPr="000F1B35">
        <w:rPr>
          <w:color w:val="000000"/>
          <w:spacing w:val="1"/>
        </w:rPr>
        <w:t>с пассив</w:t>
      </w:r>
      <w:r w:rsidRPr="000F1B35">
        <w:rPr>
          <w:color w:val="000000"/>
          <w:spacing w:val="1"/>
        </w:rPr>
        <w:softHyphen/>
      </w:r>
      <w:r w:rsidRPr="000F1B35">
        <w:rPr>
          <w:color w:val="000000"/>
          <w:spacing w:val="-2"/>
        </w:rPr>
        <w:t>ным противодей</w:t>
      </w:r>
      <w:r w:rsidRPr="000F1B35">
        <w:rPr>
          <w:color w:val="000000"/>
          <w:spacing w:val="-2"/>
        </w:rPr>
        <w:softHyphen/>
      </w:r>
      <w:r w:rsidRPr="000F1B35">
        <w:rPr>
          <w:color w:val="000000"/>
          <w:spacing w:val="1"/>
        </w:rPr>
        <w:t>ствием. Макси</w:t>
      </w:r>
      <w:r w:rsidRPr="000F1B35">
        <w:rPr>
          <w:color w:val="000000"/>
          <w:spacing w:val="1"/>
        </w:rPr>
        <w:softHyphen/>
      </w:r>
      <w:r w:rsidRPr="000F1B35">
        <w:rPr>
          <w:color w:val="000000"/>
          <w:spacing w:val="-1"/>
        </w:rPr>
        <w:t>мальное расстоя</w:t>
      </w:r>
      <w:r w:rsidRPr="000F1B35">
        <w:rPr>
          <w:color w:val="000000"/>
          <w:spacing w:val="-1"/>
        </w:rPr>
        <w:softHyphen/>
      </w:r>
      <w:r w:rsidRPr="000F1B35">
        <w:rPr>
          <w:color w:val="000000"/>
          <w:spacing w:val="2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0F1B35">
          <w:rPr>
            <w:color w:val="000000"/>
            <w:spacing w:val="4"/>
          </w:rPr>
          <w:t>4,8 м</w:t>
        </w:r>
      </w:smartTag>
      <w:r w:rsidRPr="000F1B35">
        <w:rPr>
          <w:color w:val="000000"/>
          <w:spacing w:val="4"/>
        </w:rPr>
        <w:t xml:space="preserve"> в прыжке.</w:t>
      </w:r>
    </w:p>
    <w:p w:rsidR="001A33D1" w:rsidRPr="000F1B35" w:rsidRDefault="001A33D1" w:rsidP="001A33D1">
      <w:pPr>
        <w:shd w:val="clear" w:color="auto" w:fill="FFFFFF"/>
        <w:ind w:right="47"/>
        <w:rPr>
          <w:color w:val="000000"/>
          <w:spacing w:val="2"/>
        </w:rPr>
      </w:pPr>
      <w:r w:rsidRPr="000F1B35">
        <w:rPr>
          <w:b/>
          <w:color w:val="000000"/>
          <w:spacing w:val="-2"/>
        </w:rPr>
        <w:t>Индивиду</w:t>
      </w:r>
      <w:r w:rsidRPr="000F1B35">
        <w:rPr>
          <w:b/>
          <w:color w:val="000000"/>
          <w:spacing w:val="-2"/>
        </w:rPr>
        <w:softHyphen/>
      </w:r>
      <w:r w:rsidRPr="000F1B35">
        <w:rPr>
          <w:b/>
          <w:color w:val="000000"/>
          <w:spacing w:val="2"/>
        </w:rPr>
        <w:t>альная тех</w:t>
      </w:r>
      <w:r w:rsidRPr="000F1B35">
        <w:rPr>
          <w:b/>
          <w:color w:val="000000"/>
          <w:spacing w:val="1"/>
        </w:rPr>
        <w:t xml:space="preserve">ника защиты: </w:t>
      </w:r>
      <w:r w:rsidRPr="000F1B35">
        <w:rPr>
          <w:color w:val="000000"/>
          <w:spacing w:val="-1"/>
        </w:rPr>
        <w:t>перехват, вырывание и выбивание мяча</w:t>
      </w:r>
      <w:r w:rsidRPr="000F1B35">
        <w:rPr>
          <w:color w:val="000000"/>
          <w:spacing w:val="2"/>
        </w:rPr>
        <w:t>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6"/>
        </w:rPr>
      </w:pPr>
      <w:r w:rsidRPr="000F1B35">
        <w:rPr>
          <w:b/>
          <w:color w:val="000000"/>
          <w:spacing w:val="3"/>
        </w:rPr>
        <w:lastRenderedPageBreak/>
        <w:t>Т</w:t>
      </w:r>
      <w:r w:rsidRPr="000F1B35">
        <w:rPr>
          <w:b/>
          <w:color w:val="000000"/>
          <w:spacing w:val="1"/>
        </w:rPr>
        <w:t xml:space="preserve">ехника </w:t>
      </w:r>
      <w:r w:rsidRPr="000F1B35">
        <w:rPr>
          <w:b/>
          <w:color w:val="000000"/>
          <w:spacing w:val="-2"/>
        </w:rPr>
        <w:t xml:space="preserve">перемещений, </w:t>
      </w:r>
      <w:r w:rsidRPr="000F1B35">
        <w:rPr>
          <w:b/>
          <w:color w:val="000000"/>
          <w:spacing w:val="2"/>
        </w:rPr>
        <w:t>владения мя</w:t>
      </w:r>
      <w:r w:rsidRPr="000F1B35">
        <w:rPr>
          <w:b/>
          <w:color w:val="000000"/>
          <w:spacing w:val="1"/>
        </w:rPr>
        <w:t xml:space="preserve">чом: </w:t>
      </w:r>
      <w:r w:rsidRPr="000F1B35">
        <w:rPr>
          <w:color w:val="000000"/>
          <w:spacing w:val="4"/>
        </w:rPr>
        <w:t>комбинация из освоенных элемен</w:t>
      </w:r>
      <w:r w:rsidRPr="000F1B35">
        <w:rPr>
          <w:color w:val="000000"/>
          <w:spacing w:val="4"/>
        </w:rPr>
        <w:softHyphen/>
      </w:r>
      <w:r w:rsidRPr="000F1B35">
        <w:rPr>
          <w:color w:val="000000"/>
          <w:spacing w:val="5"/>
        </w:rPr>
        <w:t>тов: ловля, передача, ведение, бро</w:t>
      </w:r>
      <w:r w:rsidRPr="000F1B35">
        <w:rPr>
          <w:color w:val="000000"/>
          <w:spacing w:val="5"/>
        </w:rPr>
        <w:softHyphen/>
      </w:r>
      <w:r w:rsidRPr="000F1B35">
        <w:rPr>
          <w:color w:val="000000"/>
          <w:spacing w:val="1"/>
        </w:rPr>
        <w:t xml:space="preserve">сок. </w:t>
      </w:r>
      <w:r w:rsidRPr="000F1B35">
        <w:rPr>
          <w:color w:val="000000"/>
          <w:spacing w:val="5"/>
        </w:rPr>
        <w:t>Комбинация из освоенных элемен</w:t>
      </w:r>
      <w:r w:rsidRPr="000F1B35">
        <w:rPr>
          <w:color w:val="000000"/>
          <w:spacing w:val="5"/>
        </w:rPr>
        <w:softHyphen/>
      </w:r>
      <w:r w:rsidRPr="000F1B35">
        <w:rPr>
          <w:color w:val="000000"/>
          <w:spacing w:val="6"/>
        </w:rPr>
        <w:t>тов игры.</w:t>
      </w:r>
    </w:p>
    <w:p w:rsidR="001A33D1" w:rsidRPr="000F1B35" w:rsidRDefault="001A33D1" w:rsidP="001A33D1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2"/>
        </w:rPr>
        <w:t xml:space="preserve">Тактика </w:t>
      </w:r>
      <w:r w:rsidRPr="000F1B35">
        <w:rPr>
          <w:b/>
          <w:color w:val="000000"/>
          <w:spacing w:val="2"/>
        </w:rPr>
        <w:t xml:space="preserve">игры: </w:t>
      </w:r>
      <w:r w:rsidRPr="000F1B35">
        <w:rPr>
          <w:color w:val="000000"/>
          <w:spacing w:val="-4"/>
        </w:rPr>
        <w:t xml:space="preserve">взаимодействие </w:t>
      </w:r>
      <w:r>
        <w:rPr>
          <w:color w:val="000000"/>
        </w:rPr>
        <w:t xml:space="preserve">трех </w:t>
      </w:r>
      <w:r w:rsidRPr="000F1B35">
        <w:rPr>
          <w:color w:val="000000"/>
        </w:rPr>
        <w:t xml:space="preserve">игроков </w:t>
      </w:r>
      <w:r w:rsidRPr="000F1B35">
        <w:rPr>
          <w:color w:val="000000"/>
          <w:spacing w:val="6"/>
        </w:rPr>
        <w:t xml:space="preserve">(тройка и малая </w:t>
      </w:r>
      <w:r w:rsidRPr="000F1B35">
        <w:rPr>
          <w:color w:val="000000"/>
          <w:spacing w:val="-3"/>
        </w:rPr>
        <w:t>восьмерка).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-3"/>
        </w:rPr>
      </w:pPr>
      <w:r w:rsidRPr="000F1B35">
        <w:rPr>
          <w:b/>
          <w:color w:val="000000"/>
        </w:rPr>
        <w:t xml:space="preserve">Овладение </w:t>
      </w:r>
      <w:r w:rsidRPr="000F1B35">
        <w:rPr>
          <w:b/>
          <w:color w:val="000000"/>
          <w:spacing w:val="6"/>
        </w:rPr>
        <w:t>игрой</w:t>
      </w:r>
      <w:r w:rsidRPr="000F1B35">
        <w:rPr>
          <w:b/>
          <w:color w:val="000000"/>
          <w:spacing w:val="2"/>
        </w:rPr>
        <w:t xml:space="preserve">: </w:t>
      </w:r>
      <w:r w:rsidRPr="000F1B35">
        <w:rPr>
          <w:color w:val="000000"/>
          <w:spacing w:val="2"/>
        </w:rPr>
        <w:t xml:space="preserve">Игра   по   упрощенным   правилам </w:t>
      </w:r>
      <w:r w:rsidRPr="000F1B35">
        <w:rPr>
          <w:color w:val="000000"/>
          <w:spacing w:val="-3"/>
        </w:rPr>
        <w:t xml:space="preserve">баскетбола. </w:t>
      </w:r>
      <w:r w:rsidRPr="000F1B35">
        <w:rPr>
          <w:color w:val="000000"/>
          <w:spacing w:val="1"/>
        </w:rPr>
        <w:t xml:space="preserve"> Игры и игровые задания 2:1, 3:1, 3:2, </w:t>
      </w:r>
      <w:r w:rsidRPr="000F1B35">
        <w:rPr>
          <w:color w:val="000000"/>
          <w:spacing w:val="-13"/>
        </w:rPr>
        <w:t>3:3., помощь в организации и проведении игры, основы судейства.</w:t>
      </w:r>
    </w:p>
    <w:p w:rsidR="001A33D1" w:rsidRPr="000F1B35" w:rsidRDefault="001A33D1" w:rsidP="001A33D1">
      <w:pPr>
        <w:shd w:val="clear" w:color="auto" w:fill="FFFFFF"/>
        <w:rPr>
          <w:color w:val="000000"/>
        </w:rPr>
      </w:pPr>
      <w:r w:rsidRPr="000F1B35">
        <w:rPr>
          <w:b/>
          <w:color w:val="000000"/>
        </w:rPr>
        <w:t>Волейбол</w:t>
      </w:r>
      <w:r w:rsidRPr="000F1B35">
        <w:rPr>
          <w:color w:val="000000"/>
        </w:rPr>
        <w:t>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2"/>
        </w:rPr>
      </w:pPr>
      <w:r w:rsidRPr="000F1B35">
        <w:rPr>
          <w:b/>
          <w:color w:val="000000"/>
          <w:spacing w:val="-1"/>
        </w:rPr>
        <w:t>Т</w:t>
      </w:r>
      <w:r w:rsidRPr="000F1B35">
        <w:rPr>
          <w:b/>
          <w:color w:val="000000"/>
          <w:spacing w:val="4"/>
        </w:rPr>
        <w:t>ехника пе</w:t>
      </w:r>
      <w:r w:rsidRPr="000F1B35">
        <w:rPr>
          <w:b/>
          <w:color w:val="000000"/>
          <w:spacing w:val="4"/>
        </w:rPr>
        <w:softHyphen/>
      </w:r>
      <w:r w:rsidRPr="000F1B35">
        <w:rPr>
          <w:b/>
          <w:color w:val="000000"/>
          <w:spacing w:val="-4"/>
        </w:rPr>
        <w:t>редвижений,</w:t>
      </w:r>
      <w:r w:rsidRPr="000F1B35">
        <w:rPr>
          <w:b/>
          <w:color w:val="000000"/>
          <w:spacing w:val="-3"/>
        </w:rPr>
        <w:t xml:space="preserve"> остановок </w:t>
      </w:r>
      <w:r w:rsidRPr="000F1B35">
        <w:rPr>
          <w:b/>
          <w:color w:val="000000"/>
          <w:spacing w:val="-1"/>
        </w:rPr>
        <w:t xml:space="preserve">и </w:t>
      </w:r>
      <w:r w:rsidRPr="000F1B35">
        <w:rPr>
          <w:b/>
          <w:color w:val="000000"/>
          <w:spacing w:val="-3"/>
        </w:rPr>
        <w:t xml:space="preserve">стоек: </w:t>
      </w:r>
      <w:r w:rsidRPr="000F1B35">
        <w:rPr>
          <w:color w:val="000000"/>
          <w:spacing w:val="2"/>
        </w:rPr>
        <w:t>комбинации из освоенных элементов техники передви</w:t>
      </w:r>
      <w:r w:rsidRPr="000F1B35">
        <w:rPr>
          <w:color w:val="000000"/>
          <w:spacing w:val="2"/>
        </w:rPr>
        <w:softHyphen/>
      </w:r>
      <w:r w:rsidRPr="000F1B35">
        <w:rPr>
          <w:color w:val="000000"/>
          <w:spacing w:val="4"/>
        </w:rPr>
        <w:t>жений (перемещения в стойке, остановки, ускорения).</w:t>
      </w:r>
    </w:p>
    <w:p w:rsidR="001A33D1" w:rsidRPr="000F1B35" w:rsidRDefault="001A33D1" w:rsidP="001A33D1">
      <w:pPr>
        <w:shd w:val="clear" w:color="auto" w:fill="FFFFFF"/>
        <w:rPr>
          <w:b/>
          <w:color w:val="000000"/>
          <w:spacing w:val="1"/>
        </w:rPr>
      </w:pPr>
      <w:r w:rsidRPr="000F1B35">
        <w:rPr>
          <w:b/>
          <w:color w:val="000000"/>
          <w:spacing w:val="-2"/>
        </w:rPr>
        <w:t>Техника при</w:t>
      </w:r>
      <w:r w:rsidRPr="000F1B35">
        <w:rPr>
          <w:b/>
          <w:color w:val="000000"/>
          <w:spacing w:val="-2"/>
        </w:rPr>
        <w:softHyphen/>
      </w:r>
      <w:r w:rsidRPr="000F1B35">
        <w:rPr>
          <w:b/>
          <w:color w:val="000000"/>
          <w:spacing w:val="2"/>
        </w:rPr>
        <w:t>ёма и пере</w:t>
      </w:r>
      <w:r w:rsidRPr="000F1B35">
        <w:rPr>
          <w:b/>
          <w:color w:val="000000"/>
          <w:spacing w:val="2"/>
        </w:rPr>
        <w:softHyphen/>
        <w:t xml:space="preserve">дач мяча: </w:t>
      </w:r>
      <w:r w:rsidRPr="000F1B35">
        <w:rPr>
          <w:color w:val="000000"/>
          <w:spacing w:val="-5"/>
        </w:rPr>
        <w:t xml:space="preserve">передача мяча у </w:t>
      </w:r>
      <w:r w:rsidRPr="000F1B35">
        <w:rPr>
          <w:color w:val="000000"/>
          <w:spacing w:val="-1"/>
        </w:rPr>
        <w:t>сетки и в прыж</w:t>
      </w:r>
      <w:r w:rsidRPr="000F1B35">
        <w:rPr>
          <w:color w:val="000000"/>
          <w:spacing w:val="-1"/>
        </w:rPr>
        <w:softHyphen/>
        <w:t xml:space="preserve">ке через сетку. Передача мяча </w:t>
      </w:r>
      <w:r w:rsidRPr="000F1B35">
        <w:rPr>
          <w:color w:val="000000"/>
          <w:spacing w:val="-4"/>
        </w:rPr>
        <w:t>сверху, стоя спи</w:t>
      </w:r>
      <w:r w:rsidRPr="000F1B35">
        <w:rPr>
          <w:color w:val="000000"/>
          <w:spacing w:val="-4"/>
        </w:rPr>
        <w:softHyphen/>
      </w:r>
      <w:r w:rsidRPr="000F1B35">
        <w:rPr>
          <w:color w:val="000000"/>
          <w:spacing w:val="5"/>
        </w:rPr>
        <w:t>ной к цели.</w:t>
      </w:r>
    </w:p>
    <w:p w:rsidR="001A33D1" w:rsidRPr="000F1B35" w:rsidRDefault="001A33D1" w:rsidP="001A33D1">
      <w:pPr>
        <w:shd w:val="clear" w:color="auto" w:fill="FFFFFF"/>
        <w:rPr>
          <w:b/>
          <w:color w:val="000000"/>
          <w:spacing w:val="-2"/>
        </w:rPr>
      </w:pPr>
      <w:r w:rsidRPr="000F1B35">
        <w:rPr>
          <w:b/>
          <w:color w:val="000000"/>
          <w:spacing w:val="1"/>
        </w:rPr>
        <w:t xml:space="preserve">Техника </w:t>
      </w:r>
      <w:r w:rsidRPr="000F1B35">
        <w:rPr>
          <w:b/>
          <w:color w:val="000000"/>
          <w:spacing w:val="5"/>
        </w:rPr>
        <w:t>по</w:t>
      </w:r>
      <w:r w:rsidRPr="000F1B35">
        <w:rPr>
          <w:b/>
          <w:color w:val="000000"/>
          <w:spacing w:val="-2"/>
        </w:rPr>
        <w:t>дачи мяча:</w:t>
      </w:r>
      <w:r w:rsidRPr="000F1B35">
        <w:rPr>
          <w:color w:val="000000"/>
          <w:spacing w:val="5"/>
        </w:rPr>
        <w:t xml:space="preserve"> верхняя прямая </w:t>
      </w:r>
      <w:r w:rsidRPr="000F1B35">
        <w:rPr>
          <w:color w:val="000000"/>
          <w:spacing w:val="-4"/>
        </w:rPr>
        <w:t>подача мяча. При</w:t>
      </w:r>
      <w:r w:rsidRPr="000F1B35">
        <w:rPr>
          <w:color w:val="000000"/>
          <w:spacing w:val="-4"/>
        </w:rPr>
        <w:softHyphen/>
      </w:r>
      <w:r w:rsidRPr="000F1B35">
        <w:rPr>
          <w:color w:val="000000"/>
        </w:rPr>
        <w:t>ём подачи.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3"/>
        </w:rPr>
      </w:pPr>
      <w:r w:rsidRPr="000F1B35">
        <w:rPr>
          <w:b/>
          <w:color w:val="000000"/>
          <w:spacing w:val="-2"/>
        </w:rPr>
        <w:t xml:space="preserve">Техника прямого нападающего удара: совершенствование </w:t>
      </w:r>
      <w:r w:rsidRPr="000F1B35">
        <w:rPr>
          <w:color w:val="000000"/>
          <w:spacing w:val="5"/>
        </w:rPr>
        <w:t xml:space="preserve">прямого нападающего удара после подбрасывания мяча </w:t>
      </w:r>
      <w:r w:rsidRPr="000F1B35">
        <w:rPr>
          <w:color w:val="000000"/>
          <w:spacing w:val="-1"/>
        </w:rPr>
        <w:t>партнером</w:t>
      </w:r>
      <w:r w:rsidRPr="000F1B35">
        <w:rPr>
          <w:b/>
          <w:color w:val="000000"/>
          <w:spacing w:val="3"/>
        </w:rPr>
        <w:t xml:space="preserve">, </w:t>
      </w:r>
      <w:r w:rsidRPr="000F1B35">
        <w:rPr>
          <w:color w:val="000000"/>
          <w:spacing w:val="3"/>
        </w:rPr>
        <w:t>через сетку в заданное место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0F1B35">
        <w:rPr>
          <w:b/>
          <w:color w:val="000000"/>
          <w:spacing w:val="6"/>
        </w:rPr>
        <w:t xml:space="preserve">Техники </w:t>
      </w:r>
      <w:r w:rsidRPr="000F1B35">
        <w:rPr>
          <w:b/>
          <w:color w:val="000000"/>
        </w:rPr>
        <w:t>владения мя</w:t>
      </w:r>
      <w:r w:rsidRPr="000F1B35">
        <w:rPr>
          <w:b/>
          <w:color w:val="000000"/>
        </w:rPr>
        <w:softHyphen/>
      </w:r>
      <w:r w:rsidRPr="000F1B35">
        <w:rPr>
          <w:b/>
          <w:color w:val="000000"/>
          <w:spacing w:val="4"/>
        </w:rPr>
        <w:t>чом</w:t>
      </w:r>
      <w:r w:rsidRPr="000F1B35">
        <w:rPr>
          <w:color w:val="000000"/>
          <w:spacing w:val="3"/>
        </w:rPr>
        <w:t>: комбинации из освоенных элемен</w:t>
      </w:r>
      <w:r w:rsidRPr="000F1B35">
        <w:rPr>
          <w:color w:val="000000"/>
          <w:spacing w:val="3"/>
        </w:rPr>
        <w:softHyphen/>
        <w:t>тов: прием, передача мяча</w:t>
      </w:r>
    </w:p>
    <w:p w:rsidR="001A33D1" w:rsidRPr="000F1B35" w:rsidRDefault="001A33D1" w:rsidP="001A33D1">
      <w:pPr>
        <w:shd w:val="clear" w:color="auto" w:fill="FFFFFF"/>
        <w:tabs>
          <w:tab w:val="right" w:pos="10207"/>
        </w:tabs>
        <w:rPr>
          <w:b/>
          <w:iCs/>
          <w:color w:val="000000"/>
        </w:rPr>
      </w:pPr>
      <w:r w:rsidRPr="000F1B35">
        <w:rPr>
          <w:b/>
          <w:color w:val="000000"/>
          <w:spacing w:val="3"/>
        </w:rPr>
        <w:t>Тактика иг</w:t>
      </w:r>
      <w:r w:rsidRPr="000F1B35">
        <w:rPr>
          <w:b/>
          <w:color w:val="000000"/>
          <w:spacing w:val="3"/>
        </w:rPr>
        <w:softHyphen/>
      </w:r>
      <w:r w:rsidRPr="000F1B35">
        <w:rPr>
          <w:b/>
          <w:color w:val="000000"/>
          <w:spacing w:val="-4"/>
        </w:rPr>
        <w:t>ры:</w:t>
      </w:r>
      <w:r w:rsidRPr="000F1B35">
        <w:rPr>
          <w:color w:val="000000"/>
          <w:spacing w:val="2"/>
        </w:rPr>
        <w:t xml:space="preserve"> тактика свободного нападения</w:t>
      </w:r>
      <w:r w:rsidRPr="000F1B35">
        <w:rPr>
          <w:color w:val="000000"/>
        </w:rPr>
        <w:t xml:space="preserve">. </w:t>
      </w:r>
      <w:r w:rsidRPr="000F1B35">
        <w:rPr>
          <w:color w:val="000000"/>
          <w:spacing w:val="3"/>
        </w:rPr>
        <w:t>Позиционное на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-1"/>
        </w:rPr>
        <w:t>падение с измене</w:t>
      </w:r>
      <w:r w:rsidRPr="000F1B35">
        <w:rPr>
          <w:color w:val="000000"/>
          <w:spacing w:val="-1"/>
        </w:rPr>
        <w:softHyphen/>
      </w:r>
      <w:r w:rsidRPr="000F1B35">
        <w:rPr>
          <w:color w:val="000000"/>
          <w:spacing w:val="4"/>
        </w:rPr>
        <w:t>нием позиций.</w:t>
      </w:r>
    </w:p>
    <w:p w:rsidR="001A33D1" w:rsidRPr="000F1B35" w:rsidRDefault="001A33D1" w:rsidP="001A33D1">
      <w:pPr>
        <w:shd w:val="clear" w:color="auto" w:fill="FFFFFF"/>
        <w:ind w:right="22"/>
        <w:rPr>
          <w:color w:val="000000"/>
          <w:spacing w:val="1"/>
        </w:rPr>
      </w:pPr>
      <w:r w:rsidRPr="000F1B35">
        <w:rPr>
          <w:b/>
          <w:color w:val="000000"/>
          <w:spacing w:val="2"/>
        </w:rPr>
        <w:t>Овладе</w:t>
      </w:r>
      <w:r w:rsidRPr="000F1B35">
        <w:rPr>
          <w:b/>
          <w:color w:val="000000"/>
          <w:spacing w:val="2"/>
        </w:rPr>
        <w:softHyphen/>
      </w:r>
      <w:r w:rsidRPr="000F1B35">
        <w:rPr>
          <w:b/>
          <w:color w:val="000000"/>
          <w:spacing w:val="9"/>
        </w:rPr>
        <w:t xml:space="preserve">ние </w:t>
      </w:r>
      <w:proofErr w:type="spellStart"/>
      <w:r w:rsidRPr="000F1B35">
        <w:rPr>
          <w:b/>
          <w:color w:val="000000"/>
          <w:spacing w:val="9"/>
        </w:rPr>
        <w:t>игрой</w:t>
      </w:r>
      <w:proofErr w:type="gramStart"/>
      <w:r>
        <w:rPr>
          <w:color w:val="000000"/>
          <w:spacing w:val="2"/>
        </w:rPr>
        <w:t>:</w:t>
      </w:r>
      <w:r w:rsidRPr="000F1B35">
        <w:rPr>
          <w:color w:val="000000"/>
        </w:rPr>
        <w:t>и</w:t>
      </w:r>
      <w:proofErr w:type="gramEnd"/>
      <w:r w:rsidRPr="000F1B35">
        <w:rPr>
          <w:color w:val="000000"/>
        </w:rPr>
        <w:t>гра</w:t>
      </w:r>
      <w:proofErr w:type="spellEnd"/>
      <w:r w:rsidRPr="000F1B35">
        <w:rPr>
          <w:color w:val="000000"/>
        </w:rPr>
        <w:t xml:space="preserve"> по </w:t>
      </w:r>
      <w:r w:rsidRPr="000F1B35">
        <w:rPr>
          <w:color w:val="000000"/>
          <w:spacing w:val="2"/>
        </w:rPr>
        <w:t>прави</w:t>
      </w:r>
      <w:r w:rsidRPr="000F1B35">
        <w:rPr>
          <w:color w:val="000000"/>
          <w:spacing w:val="2"/>
        </w:rPr>
        <w:softHyphen/>
      </w:r>
      <w:r w:rsidRPr="000F1B35">
        <w:rPr>
          <w:color w:val="000000"/>
          <w:spacing w:val="1"/>
        </w:rPr>
        <w:t>лам волейбола.</w:t>
      </w:r>
    </w:p>
    <w:p w:rsidR="001A33D1" w:rsidRPr="000F1B35" w:rsidRDefault="001A33D1" w:rsidP="001A33D1">
      <w:pPr>
        <w:shd w:val="clear" w:color="auto" w:fill="FFFFFF"/>
        <w:tabs>
          <w:tab w:val="right" w:pos="10207"/>
        </w:tabs>
        <w:rPr>
          <w:color w:val="000000"/>
          <w:spacing w:val="-2"/>
        </w:rPr>
      </w:pPr>
      <w:r w:rsidRPr="000F1B35">
        <w:rPr>
          <w:b/>
          <w:iCs/>
          <w:color w:val="000000"/>
        </w:rPr>
        <w:t xml:space="preserve">Развитие </w:t>
      </w:r>
      <w:r w:rsidRPr="000F1B35">
        <w:rPr>
          <w:b/>
          <w:color w:val="000000"/>
        </w:rPr>
        <w:t xml:space="preserve">  выносливости, </w:t>
      </w:r>
      <w:r>
        <w:rPr>
          <w:b/>
          <w:color w:val="000000"/>
          <w:spacing w:val="-1"/>
        </w:rPr>
        <w:t xml:space="preserve">скоростных </w:t>
      </w:r>
      <w:r w:rsidRPr="000F1B35">
        <w:rPr>
          <w:b/>
          <w:color w:val="000000"/>
          <w:spacing w:val="-1"/>
        </w:rPr>
        <w:t xml:space="preserve">и </w:t>
      </w:r>
      <w:r w:rsidRPr="000F1B35">
        <w:rPr>
          <w:b/>
          <w:color w:val="000000"/>
          <w:spacing w:val="-2"/>
        </w:rPr>
        <w:t>скоростно-силовых спо</w:t>
      </w:r>
      <w:r w:rsidRPr="000F1B35">
        <w:rPr>
          <w:b/>
          <w:color w:val="000000"/>
          <w:spacing w:val="-2"/>
        </w:rPr>
        <w:softHyphen/>
      </w:r>
      <w:r w:rsidRPr="000F1B35">
        <w:rPr>
          <w:b/>
          <w:color w:val="000000"/>
          <w:spacing w:val="-8"/>
        </w:rPr>
        <w:t xml:space="preserve">собностей.  </w:t>
      </w:r>
      <w:r>
        <w:rPr>
          <w:color w:val="000000"/>
          <w:spacing w:val="1"/>
        </w:rPr>
        <w:t xml:space="preserve">Бег </w:t>
      </w:r>
      <w:r w:rsidRPr="000F1B35">
        <w:rPr>
          <w:color w:val="000000"/>
          <w:spacing w:val="1"/>
        </w:rPr>
        <w:t>с изменени</w:t>
      </w:r>
      <w:r w:rsidRPr="000F1B35">
        <w:rPr>
          <w:color w:val="000000"/>
          <w:spacing w:val="1"/>
        </w:rPr>
        <w:softHyphen/>
      </w:r>
      <w:r w:rsidRPr="000F1B35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0F1B35">
        <w:rPr>
          <w:color w:val="000000"/>
          <w:spacing w:val="2"/>
        </w:rPr>
        <w:t>ведения мяча и др.; метания в цель различными мячами,</w:t>
      </w:r>
      <w:r w:rsidRPr="000F1B35">
        <w:rPr>
          <w:color w:val="000000"/>
          <w:spacing w:val="6"/>
        </w:rPr>
        <w:t xml:space="preserve"> и</w:t>
      </w:r>
      <w:r w:rsidRPr="000F1B35">
        <w:rPr>
          <w:color w:val="000000"/>
          <w:spacing w:val="5"/>
        </w:rPr>
        <w:t>гровые упражнения типа 2:1, 3:1, 2:2, 3:2, 3:3.</w:t>
      </w:r>
      <w:r w:rsidRPr="000F1B35">
        <w:rPr>
          <w:color w:val="000000"/>
          <w:spacing w:val="2"/>
        </w:rPr>
        <w:t xml:space="preserve"> Эстафеты, круговая тренировка, подвижные игры с мя</w:t>
      </w:r>
      <w:r w:rsidRPr="000F1B35">
        <w:rPr>
          <w:color w:val="000000"/>
          <w:spacing w:val="2"/>
        </w:rPr>
        <w:softHyphen/>
      </w:r>
      <w:r w:rsidRPr="000F1B35">
        <w:rPr>
          <w:color w:val="000000"/>
          <w:spacing w:val="-2"/>
        </w:rPr>
        <w:t>чом, двусторонние игры длительностью от 15 до 20 мин.</w:t>
      </w:r>
    </w:p>
    <w:p w:rsidR="001A33D1" w:rsidRPr="000F1B35" w:rsidRDefault="001A33D1" w:rsidP="001A33D1">
      <w:pPr>
        <w:rPr>
          <w:b/>
          <w:i/>
        </w:rPr>
      </w:pPr>
      <w:r w:rsidRPr="000F1B35">
        <w:rPr>
          <w:b/>
          <w:i/>
        </w:rPr>
        <w:t>Гимнастика с элементами акробатики.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0F1B35">
        <w:rPr>
          <w:b/>
          <w:color w:val="000000"/>
        </w:rPr>
        <w:t xml:space="preserve">Строевые упражнения, совершенствование: понимание и </w:t>
      </w:r>
      <w:r w:rsidRPr="000F1B35">
        <w:rPr>
          <w:color w:val="000000"/>
        </w:rPr>
        <w:t>выполнение различных строевых команд, совершенствование строевых приёмов на месте и в движении (</w:t>
      </w:r>
      <w:r w:rsidRPr="000F1B35">
        <w:rPr>
          <w:color w:val="000000"/>
          <w:spacing w:val="4"/>
        </w:rPr>
        <w:t>повороты в движе</w:t>
      </w:r>
      <w:r w:rsidRPr="000F1B35">
        <w:rPr>
          <w:color w:val="000000"/>
          <w:spacing w:val="4"/>
        </w:rPr>
        <w:softHyphen/>
        <w:t>нии направо, нале</w:t>
      </w:r>
      <w:r w:rsidRPr="000F1B35">
        <w:rPr>
          <w:color w:val="000000"/>
          <w:spacing w:val="4"/>
        </w:rPr>
        <w:softHyphen/>
      </w:r>
      <w:r w:rsidRPr="000F1B35">
        <w:rPr>
          <w:color w:val="000000"/>
          <w:spacing w:val="-9"/>
        </w:rPr>
        <w:t>во, кругом)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color w:val="000000"/>
          <w:spacing w:val="3"/>
        </w:rPr>
      </w:pPr>
      <w:r w:rsidRPr="000F1B35">
        <w:rPr>
          <w:b/>
          <w:color w:val="000000"/>
        </w:rPr>
        <w:t>Общеразвиваю</w:t>
      </w:r>
      <w:r>
        <w:rPr>
          <w:b/>
          <w:color w:val="000000"/>
        </w:rPr>
        <w:t xml:space="preserve">щие упражнения без предметов и </w:t>
      </w:r>
      <w:r w:rsidRPr="000F1B35">
        <w:rPr>
          <w:b/>
          <w:color w:val="000000"/>
        </w:rPr>
        <w:t xml:space="preserve">с предметами, развитие координационных, силовых способностей, гибкости и правильной осанки: совершенствование: </w:t>
      </w:r>
      <w:r w:rsidRPr="000F1B35">
        <w:rPr>
          <w:color w:val="000000"/>
          <w:spacing w:val="1"/>
        </w:rPr>
        <w:t xml:space="preserve">сочетание различных положений рук, ног, туловища. </w:t>
      </w:r>
      <w:r w:rsidRPr="000F1B35">
        <w:rPr>
          <w:color w:val="000000"/>
          <w:spacing w:val="5"/>
        </w:rPr>
        <w:t xml:space="preserve">Сочетание движений руками с ходьбой на месте и в </w:t>
      </w:r>
      <w:r w:rsidRPr="000F1B35">
        <w:rPr>
          <w:color w:val="000000"/>
          <w:spacing w:val="3"/>
        </w:rPr>
        <w:t>движении, с маховыми движениями ногой, с подско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1"/>
        </w:rPr>
        <w:t xml:space="preserve">ками, с приседаниями, с поворотами. </w:t>
      </w:r>
      <w:r w:rsidRPr="000F1B35">
        <w:rPr>
          <w:color w:val="000000"/>
          <w:spacing w:val="3"/>
        </w:rPr>
        <w:t>Общеразвивающие упражнения с повышенной амп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2"/>
        </w:rPr>
        <w:t>литудой для плечевых, локтевых, тазобедренных, ко</w:t>
      </w:r>
      <w:r w:rsidRPr="000F1B35">
        <w:rPr>
          <w:color w:val="000000"/>
          <w:spacing w:val="2"/>
        </w:rPr>
        <w:softHyphen/>
      </w:r>
      <w:r w:rsidRPr="000F1B35">
        <w:rPr>
          <w:color w:val="000000"/>
          <w:spacing w:val="1"/>
        </w:rPr>
        <w:t>лен</w:t>
      </w:r>
      <w:r>
        <w:rPr>
          <w:color w:val="000000"/>
          <w:spacing w:val="1"/>
        </w:rPr>
        <w:t xml:space="preserve">ных </w:t>
      </w:r>
      <w:r w:rsidRPr="000F1B35">
        <w:rPr>
          <w:color w:val="000000"/>
          <w:spacing w:val="1"/>
        </w:rPr>
        <w:t xml:space="preserve">суставов   и   позвоночника.   </w:t>
      </w:r>
      <w:r w:rsidRPr="000F1B35">
        <w:rPr>
          <w:color w:val="000000"/>
          <w:spacing w:val="3"/>
        </w:rPr>
        <w:t>Общеразвивающие упражнения в парах.</w:t>
      </w:r>
      <w:r w:rsidRPr="000F1B35">
        <w:rPr>
          <w:b/>
          <w:bCs/>
          <w:color w:val="000000"/>
          <w:spacing w:val="3"/>
        </w:rPr>
        <w:t xml:space="preserve"> Юноши:</w:t>
      </w:r>
      <w:r w:rsidRPr="000F1B35">
        <w:rPr>
          <w:color w:val="000000"/>
          <w:spacing w:val="3"/>
        </w:rPr>
        <w:t xml:space="preserve"> с набивным и большими мячами, гантелями </w:t>
      </w:r>
      <w:r w:rsidRPr="000F1B35">
        <w:rPr>
          <w:color w:val="000000"/>
          <w:spacing w:val="12"/>
        </w:rPr>
        <w:t>(3-</w:t>
      </w:r>
      <w:smartTag w:uri="urn:schemas-microsoft-com:office:smarttags" w:element="metricconverter">
        <w:smartTagPr>
          <w:attr w:name="ProductID" w:val="5 кг"/>
        </w:smartTagPr>
        <w:r w:rsidRPr="000F1B35">
          <w:rPr>
            <w:color w:val="000000"/>
            <w:spacing w:val="12"/>
          </w:rPr>
          <w:t>5 кг</w:t>
        </w:r>
      </w:smartTag>
      <w:r w:rsidRPr="000F1B35">
        <w:rPr>
          <w:color w:val="000000"/>
          <w:spacing w:val="12"/>
        </w:rPr>
        <w:t>),</w:t>
      </w:r>
      <w:r>
        <w:rPr>
          <w:color w:val="000000"/>
          <w:spacing w:val="12"/>
        </w:rPr>
        <w:t xml:space="preserve"> </w:t>
      </w:r>
      <w:r w:rsidRPr="000F1B35">
        <w:rPr>
          <w:color w:val="000000"/>
          <w:spacing w:val="12"/>
        </w:rPr>
        <w:t>со скакалками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2"/>
        </w:rPr>
      </w:pPr>
      <w:r w:rsidRPr="000F1B35">
        <w:rPr>
          <w:b/>
          <w:color w:val="000000"/>
        </w:rPr>
        <w:t>Акробатические упражнения:</w:t>
      </w:r>
      <w:r w:rsidRPr="000F1B35">
        <w:rPr>
          <w:b/>
          <w:bCs/>
          <w:color w:val="000000"/>
        </w:rPr>
        <w:t xml:space="preserve"> юноши: </w:t>
      </w:r>
      <w:r>
        <w:rPr>
          <w:color w:val="000000"/>
          <w:spacing w:val="2"/>
        </w:rPr>
        <w:t xml:space="preserve">кувырок назад в </w:t>
      </w:r>
      <w:proofErr w:type="gramStart"/>
      <w:r>
        <w:rPr>
          <w:color w:val="000000"/>
          <w:spacing w:val="2"/>
        </w:rPr>
        <w:t>упор</w:t>
      </w:r>
      <w:proofErr w:type="gramEnd"/>
      <w:r>
        <w:rPr>
          <w:color w:val="000000"/>
          <w:spacing w:val="2"/>
        </w:rPr>
        <w:t xml:space="preserve"> стоя ноги врозь; </w:t>
      </w:r>
      <w:r w:rsidRPr="000F1B35">
        <w:rPr>
          <w:color w:val="000000"/>
          <w:spacing w:val="2"/>
        </w:rPr>
        <w:t>кувы</w:t>
      </w:r>
      <w:r w:rsidRPr="000F1B35">
        <w:rPr>
          <w:color w:val="000000"/>
          <w:spacing w:val="2"/>
        </w:rPr>
        <w:softHyphen/>
        <w:t>рок вперед и назад; длинный  кувырок; стойка на голове и руках, усложнённые кувырки, составление комбинаций из кувырков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-1"/>
        </w:rPr>
      </w:pPr>
      <w:proofErr w:type="gramStart"/>
      <w:r w:rsidRPr="000F1B35">
        <w:rPr>
          <w:b/>
          <w:color w:val="000000"/>
        </w:rPr>
        <w:t xml:space="preserve">Висы и упоры: </w:t>
      </w:r>
      <w:r w:rsidRPr="000F1B35">
        <w:rPr>
          <w:b/>
          <w:bCs/>
          <w:color w:val="000000"/>
          <w:spacing w:val="-4"/>
        </w:rPr>
        <w:t>юноши:</w:t>
      </w:r>
      <w:r>
        <w:rPr>
          <w:b/>
          <w:bCs/>
          <w:color w:val="000000"/>
          <w:spacing w:val="-4"/>
        </w:rPr>
        <w:t xml:space="preserve"> </w:t>
      </w:r>
      <w:r w:rsidRPr="000F1B35">
        <w:rPr>
          <w:color w:val="000000"/>
          <w:spacing w:val="5"/>
        </w:rPr>
        <w:t xml:space="preserve">из виса </w:t>
      </w:r>
      <w:r w:rsidRPr="000F1B35">
        <w:rPr>
          <w:color w:val="000000"/>
          <w:spacing w:val="3"/>
        </w:rPr>
        <w:t>на под</w:t>
      </w:r>
      <w:r>
        <w:rPr>
          <w:color w:val="000000"/>
          <w:spacing w:val="3"/>
        </w:rPr>
        <w:t xml:space="preserve"> </w:t>
      </w:r>
      <w:r w:rsidRPr="000F1B35">
        <w:rPr>
          <w:color w:val="000000"/>
          <w:spacing w:val="3"/>
        </w:rPr>
        <w:t>коленках че</w:t>
      </w:r>
      <w:r w:rsidRPr="000F1B35">
        <w:rPr>
          <w:color w:val="000000"/>
          <w:spacing w:val="2"/>
        </w:rPr>
        <w:t>рез стойку на руках</w:t>
      </w:r>
      <w:r>
        <w:rPr>
          <w:color w:val="000000"/>
          <w:spacing w:val="2"/>
        </w:rPr>
        <w:t xml:space="preserve"> </w:t>
      </w:r>
      <w:r w:rsidRPr="000F1B35">
        <w:rPr>
          <w:color w:val="000000"/>
          <w:spacing w:val="1"/>
        </w:rPr>
        <w:t>опускание   в   упор</w:t>
      </w:r>
      <w:r>
        <w:rPr>
          <w:color w:val="000000"/>
          <w:spacing w:val="1"/>
        </w:rPr>
        <w:t xml:space="preserve"> </w:t>
      </w:r>
      <w:r w:rsidRPr="000F1B35">
        <w:rPr>
          <w:color w:val="000000"/>
          <w:spacing w:val="2"/>
        </w:rPr>
        <w:t>присев; подъем ма</w:t>
      </w:r>
      <w:r w:rsidRPr="000F1B35">
        <w:rPr>
          <w:color w:val="000000"/>
          <w:spacing w:val="3"/>
        </w:rPr>
        <w:t>хом назад в сед но</w:t>
      </w:r>
      <w:r>
        <w:rPr>
          <w:color w:val="000000"/>
          <w:spacing w:val="-2"/>
        </w:rPr>
        <w:t>ги    врозь;</w:t>
      </w:r>
      <w:r w:rsidRPr="000F1B35">
        <w:rPr>
          <w:color w:val="000000"/>
          <w:spacing w:val="-2"/>
        </w:rPr>
        <w:t xml:space="preserve"> подъем  </w:t>
      </w:r>
      <w:r w:rsidRPr="000F1B35">
        <w:rPr>
          <w:color w:val="000000"/>
          <w:spacing w:val="-1"/>
        </w:rPr>
        <w:t>за</w:t>
      </w:r>
      <w:r>
        <w:rPr>
          <w:color w:val="000000"/>
          <w:spacing w:val="-1"/>
        </w:rPr>
        <w:t xml:space="preserve"> </w:t>
      </w:r>
      <w:r w:rsidRPr="000F1B35">
        <w:rPr>
          <w:color w:val="000000"/>
          <w:spacing w:val="-1"/>
        </w:rPr>
        <w:t xml:space="preserve">весом, различные висы на высокой перекладине  </w:t>
      </w:r>
      <w:proofErr w:type="gramEnd"/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0F1B35">
        <w:rPr>
          <w:b/>
          <w:color w:val="000000"/>
        </w:rPr>
        <w:t xml:space="preserve">Лазанье: </w:t>
      </w:r>
      <w:r w:rsidRPr="000F1B35">
        <w:rPr>
          <w:color w:val="000000"/>
          <w:spacing w:val="3"/>
        </w:rPr>
        <w:t xml:space="preserve">лазанье по канату, шесту, гимнастической лестнице. </w:t>
      </w:r>
      <w:r w:rsidRPr="000F1B35">
        <w:rPr>
          <w:color w:val="000000"/>
          <w:spacing w:val="5"/>
        </w:rPr>
        <w:t>Подтягивания на высокой перекладине Упражнения в висах и упорах, с ган</w:t>
      </w:r>
      <w:r w:rsidRPr="000F1B35">
        <w:rPr>
          <w:color w:val="000000"/>
          <w:spacing w:val="5"/>
        </w:rPr>
        <w:softHyphen/>
      </w:r>
      <w:r w:rsidRPr="000F1B35">
        <w:rPr>
          <w:color w:val="000000"/>
          <w:spacing w:val="4"/>
        </w:rPr>
        <w:t>телями, с отягощениями, набивными мячами.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2"/>
        </w:rPr>
      </w:pPr>
      <w:r w:rsidRPr="000F1B35">
        <w:rPr>
          <w:b/>
          <w:color w:val="000000"/>
        </w:rPr>
        <w:t>Опорные прыжки:</w:t>
      </w:r>
      <w:r w:rsidRPr="000F1B35">
        <w:rPr>
          <w:b/>
          <w:bCs/>
          <w:color w:val="000000"/>
        </w:rPr>
        <w:t xml:space="preserve"> юноши: </w:t>
      </w:r>
      <w:r>
        <w:rPr>
          <w:b/>
          <w:bCs/>
          <w:color w:val="000000"/>
        </w:rPr>
        <w:t>совершенствование</w:t>
      </w:r>
      <w:r w:rsidRPr="000F1B35">
        <w:rPr>
          <w:b/>
          <w:bCs/>
          <w:color w:val="000000"/>
        </w:rPr>
        <w:t xml:space="preserve">: </w:t>
      </w:r>
      <w:proofErr w:type="gramStart"/>
      <w:r w:rsidRPr="000F1B35">
        <w:rPr>
          <w:color w:val="000000"/>
          <w:spacing w:val="2"/>
        </w:rPr>
        <w:t>прыжок</w:t>
      </w:r>
      <w:proofErr w:type="gramEnd"/>
      <w:r w:rsidRPr="000F1B35">
        <w:rPr>
          <w:color w:val="000000"/>
          <w:spacing w:val="2"/>
        </w:rPr>
        <w:t xml:space="preserve">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0F1B35">
          <w:rPr>
            <w:color w:val="000000"/>
            <w:spacing w:val="2"/>
          </w:rPr>
          <w:t>115 см</w:t>
        </w:r>
      </w:smartTag>
      <w:r w:rsidRPr="000F1B35">
        <w:rPr>
          <w:color w:val="000000"/>
          <w:spacing w:val="2"/>
        </w:rPr>
        <w:t>)</w:t>
      </w:r>
      <w:r w:rsidRPr="000F1B35">
        <w:rPr>
          <w:color w:val="000000"/>
        </w:rPr>
        <w:t>.</w:t>
      </w:r>
    </w:p>
    <w:p w:rsidR="001A33D1" w:rsidRPr="000F1B35" w:rsidRDefault="001A33D1" w:rsidP="001A33D1">
      <w:pPr>
        <w:shd w:val="clear" w:color="auto" w:fill="FFFFFF"/>
        <w:rPr>
          <w:color w:val="000000"/>
        </w:rPr>
      </w:pPr>
      <w:r w:rsidRPr="000F1B35">
        <w:rPr>
          <w:b/>
          <w:color w:val="000000"/>
        </w:rPr>
        <w:t xml:space="preserve">Равновесие. </w:t>
      </w:r>
      <w:r w:rsidRPr="000F1B35">
        <w:rPr>
          <w:color w:val="000000"/>
          <w:spacing w:val="8"/>
        </w:rPr>
        <w:t>Упражнения на гимнастическом бревне, хождение по разметке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 w:rsidRPr="000F1B35">
        <w:rPr>
          <w:b/>
          <w:i/>
          <w:color w:val="000000"/>
        </w:rPr>
        <w:t>Лёгкая атлетика.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-1"/>
        </w:rPr>
      </w:pPr>
      <w:r w:rsidRPr="000F1B35">
        <w:rPr>
          <w:b/>
          <w:color w:val="000000"/>
          <w:spacing w:val="-2"/>
        </w:rPr>
        <w:t xml:space="preserve">Техника </w:t>
      </w:r>
      <w:r w:rsidRPr="000F1B35">
        <w:rPr>
          <w:b/>
          <w:color w:val="000000"/>
          <w:spacing w:val="3"/>
        </w:rPr>
        <w:t>спринтерско</w:t>
      </w:r>
      <w:r w:rsidRPr="000F1B35">
        <w:rPr>
          <w:b/>
          <w:color w:val="000000"/>
          <w:spacing w:val="3"/>
        </w:rPr>
        <w:softHyphen/>
      </w:r>
      <w:r w:rsidRPr="000F1B35">
        <w:rPr>
          <w:b/>
          <w:color w:val="000000"/>
          <w:spacing w:val="1"/>
        </w:rPr>
        <w:t>го бега</w:t>
      </w:r>
      <w:r w:rsidRPr="000F1B35">
        <w:rPr>
          <w:b/>
          <w:color w:val="000000"/>
        </w:rPr>
        <w:t xml:space="preserve">: совершенствование: </w:t>
      </w:r>
      <w:r w:rsidRPr="000F1B35">
        <w:rPr>
          <w:color w:val="000000"/>
        </w:rPr>
        <w:t xml:space="preserve">низкий старт </w:t>
      </w:r>
      <w:r w:rsidRPr="000F1B35">
        <w:rPr>
          <w:color w:val="000000"/>
          <w:spacing w:val="-1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0F1B35">
          <w:rPr>
            <w:color w:val="000000"/>
            <w:spacing w:val="-1"/>
          </w:rPr>
          <w:t>30 м</w:t>
        </w:r>
      </w:smartTag>
      <w:r w:rsidRPr="000F1B35">
        <w:rPr>
          <w:color w:val="000000"/>
          <w:spacing w:val="8"/>
        </w:rPr>
        <w:t xml:space="preserve">. </w:t>
      </w:r>
      <w:r w:rsidRPr="000F1B35">
        <w:rPr>
          <w:color w:val="000000"/>
          <w:spacing w:val="5"/>
        </w:rPr>
        <w:t>Бег с ускорени</w:t>
      </w:r>
      <w:r w:rsidRPr="000F1B35">
        <w:rPr>
          <w:color w:val="000000"/>
          <w:spacing w:val="5"/>
        </w:rPr>
        <w:softHyphen/>
      </w:r>
      <w:r w:rsidRPr="000F1B35">
        <w:rPr>
          <w:color w:val="000000"/>
          <w:spacing w:val="2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0F1B35">
          <w:rPr>
            <w:color w:val="000000"/>
            <w:spacing w:val="2"/>
          </w:rPr>
          <w:t>80 м</w:t>
        </w:r>
      </w:smartTag>
      <w:r w:rsidRPr="000F1B35">
        <w:rPr>
          <w:color w:val="000000"/>
          <w:spacing w:val="2"/>
        </w:rPr>
        <w:t xml:space="preserve">. </w:t>
      </w:r>
      <w:r w:rsidRPr="000F1B35">
        <w:rPr>
          <w:color w:val="000000"/>
          <w:spacing w:val="5"/>
        </w:rPr>
        <w:t xml:space="preserve">Скоростной бег </w:t>
      </w:r>
      <w:r w:rsidRPr="000F1B35">
        <w:rPr>
          <w:color w:val="000000"/>
          <w:spacing w:val="8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0F1B35">
          <w:rPr>
            <w:color w:val="000000"/>
            <w:spacing w:val="8"/>
          </w:rPr>
          <w:t>60 м</w:t>
        </w:r>
      </w:smartTag>
      <w:r w:rsidRPr="000F1B35">
        <w:rPr>
          <w:color w:val="000000"/>
          <w:spacing w:val="8"/>
        </w:rPr>
        <w:t xml:space="preserve">. </w:t>
      </w:r>
      <w:r w:rsidRPr="000F1B35">
        <w:rPr>
          <w:color w:val="000000"/>
          <w:spacing w:val="1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0F1B35">
          <w:rPr>
            <w:color w:val="000000"/>
            <w:spacing w:val="3"/>
          </w:rPr>
          <w:t>100 м</w:t>
        </w:r>
      </w:smartTag>
      <w:r w:rsidRPr="000F1B35">
        <w:rPr>
          <w:color w:val="000000"/>
          <w:spacing w:val="3"/>
        </w:rPr>
        <w:t>.</w:t>
      </w:r>
    </w:p>
    <w:p w:rsidR="001A33D1" w:rsidRPr="000F1B35" w:rsidRDefault="001A33D1" w:rsidP="001A33D1">
      <w:pPr>
        <w:shd w:val="clear" w:color="auto" w:fill="FFFFFF"/>
        <w:ind w:right="18"/>
        <w:rPr>
          <w:color w:val="000000"/>
          <w:spacing w:val="6"/>
        </w:rPr>
      </w:pPr>
      <w:r w:rsidRPr="000F1B35">
        <w:rPr>
          <w:b/>
          <w:color w:val="000000"/>
          <w:spacing w:val="-2"/>
        </w:rPr>
        <w:lastRenderedPageBreak/>
        <w:t>Техника</w:t>
      </w:r>
      <w:r w:rsidRPr="000F1B35">
        <w:rPr>
          <w:b/>
          <w:color w:val="000000"/>
          <w:spacing w:val="-6"/>
        </w:rPr>
        <w:t xml:space="preserve"> длительного бега</w:t>
      </w:r>
      <w:r w:rsidRPr="000F1B35">
        <w:rPr>
          <w:b/>
          <w:color w:val="000000"/>
        </w:rPr>
        <w:t>: юноши</w:t>
      </w:r>
      <w:r w:rsidRPr="000F1B35">
        <w:rPr>
          <w:color w:val="000000"/>
        </w:rPr>
        <w:t xml:space="preserve"> 2000</w:t>
      </w:r>
      <w:r>
        <w:rPr>
          <w:color w:val="000000"/>
        </w:rPr>
        <w:t xml:space="preserve"> </w:t>
      </w:r>
      <w:r w:rsidRPr="000F1B35">
        <w:rPr>
          <w:color w:val="000000"/>
        </w:rPr>
        <w:t>- 3000  метров.</w:t>
      </w:r>
    </w:p>
    <w:p w:rsidR="001A33D1" w:rsidRPr="000F1B35" w:rsidRDefault="001A33D1" w:rsidP="001A33D1">
      <w:pPr>
        <w:shd w:val="clear" w:color="auto" w:fill="FFFFFF"/>
        <w:ind w:right="18"/>
        <w:rPr>
          <w:color w:val="000000"/>
        </w:rPr>
      </w:pPr>
      <w:r w:rsidRPr="000F1B35">
        <w:rPr>
          <w:b/>
          <w:color w:val="000000"/>
          <w:spacing w:val="-2"/>
        </w:rPr>
        <w:t xml:space="preserve">Техника </w:t>
      </w:r>
      <w:r w:rsidRPr="000F1B35">
        <w:rPr>
          <w:b/>
          <w:color w:val="000000"/>
          <w:spacing w:val="1"/>
        </w:rPr>
        <w:t xml:space="preserve">прыжка в </w:t>
      </w:r>
      <w:r w:rsidRPr="000F1B35">
        <w:rPr>
          <w:b/>
          <w:color w:val="000000"/>
          <w:spacing w:val="-2"/>
        </w:rPr>
        <w:t>длину</w:t>
      </w:r>
      <w:r w:rsidRPr="000F1B35">
        <w:rPr>
          <w:b/>
          <w:color w:val="000000"/>
        </w:rPr>
        <w:t xml:space="preserve">: совершенствование: </w:t>
      </w:r>
      <w:r w:rsidRPr="000F1B35">
        <w:rPr>
          <w:color w:val="000000"/>
          <w:spacing w:val="5"/>
        </w:rPr>
        <w:t>прыжки в дли</w:t>
      </w:r>
      <w:r w:rsidRPr="000F1B35">
        <w:rPr>
          <w:color w:val="000000"/>
          <w:spacing w:val="5"/>
        </w:rPr>
        <w:softHyphen/>
      </w:r>
      <w:r w:rsidRPr="000F1B35">
        <w:rPr>
          <w:color w:val="000000"/>
          <w:spacing w:val="-5"/>
        </w:rPr>
        <w:t>ну с 17 - 19 ша</w:t>
      </w:r>
      <w:r w:rsidRPr="000F1B35">
        <w:rPr>
          <w:color w:val="000000"/>
          <w:spacing w:val="-5"/>
        </w:rPr>
        <w:softHyphen/>
      </w:r>
      <w:r w:rsidRPr="000F1B35">
        <w:rPr>
          <w:color w:val="000000"/>
        </w:rPr>
        <w:t>гов р</w:t>
      </w:r>
      <w:r>
        <w:rPr>
          <w:color w:val="000000"/>
        </w:rPr>
        <w:t xml:space="preserve">азбега способом </w:t>
      </w:r>
      <w:r w:rsidRPr="000F1B35">
        <w:rPr>
          <w:color w:val="000000"/>
        </w:rPr>
        <w:t>«прогнувшись», способность подбирать дистанцию для разбега, совершенствование двигательных способностей</w:t>
      </w:r>
    </w:p>
    <w:p w:rsidR="001A33D1" w:rsidRPr="000F1B35" w:rsidRDefault="001A33D1" w:rsidP="001A33D1">
      <w:pPr>
        <w:shd w:val="clear" w:color="auto" w:fill="FFFFFF"/>
        <w:rPr>
          <w:color w:val="000000"/>
        </w:rPr>
      </w:pPr>
      <w:proofErr w:type="gramStart"/>
      <w:r w:rsidRPr="000F1B35">
        <w:rPr>
          <w:b/>
          <w:color w:val="000000"/>
        </w:rPr>
        <w:t>Техни</w:t>
      </w:r>
      <w:r w:rsidRPr="000F1B35">
        <w:rPr>
          <w:b/>
          <w:color w:val="000000"/>
          <w:spacing w:val="5"/>
        </w:rPr>
        <w:t>ка метания гранаты</w:t>
      </w:r>
      <w:r w:rsidRPr="000F1B35">
        <w:rPr>
          <w:b/>
          <w:color w:val="000000"/>
        </w:rPr>
        <w:t xml:space="preserve">: </w:t>
      </w:r>
      <w:r w:rsidRPr="000F1B35">
        <w:rPr>
          <w:color w:val="000000"/>
          <w:spacing w:val="-2"/>
        </w:rPr>
        <w:t>метание гранаты 700гр</w:t>
      </w:r>
      <w:r w:rsidRPr="000F1B35">
        <w:rPr>
          <w:color w:val="000000"/>
          <w:spacing w:val="-1"/>
        </w:rPr>
        <w:t xml:space="preserve"> на   даль</w:t>
      </w:r>
      <w:r w:rsidRPr="000F1B35">
        <w:rPr>
          <w:color w:val="000000"/>
          <w:spacing w:val="-3"/>
        </w:rPr>
        <w:t>ность</w:t>
      </w:r>
      <w:r w:rsidRPr="000F1B35">
        <w:rPr>
          <w:color w:val="000000"/>
        </w:rPr>
        <w:t xml:space="preserve"> с места, с разбега нескольких шагов </w:t>
      </w:r>
      <w:r w:rsidRPr="000F1B35">
        <w:rPr>
          <w:color w:val="000000"/>
          <w:spacing w:val="2"/>
        </w:rPr>
        <w:t>в горизон</w:t>
      </w:r>
      <w:r w:rsidRPr="000F1B35">
        <w:rPr>
          <w:color w:val="000000"/>
          <w:spacing w:val="-1"/>
        </w:rPr>
        <w:t>тальную и верти</w:t>
      </w:r>
      <w:r w:rsidRPr="000F1B35">
        <w:rPr>
          <w:color w:val="000000"/>
          <w:spacing w:val="-3"/>
        </w:rPr>
        <w:t>кальную цели</w:t>
      </w:r>
      <w:r w:rsidRPr="000F1B35">
        <w:rPr>
          <w:color w:val="000000"/>
        </w:rPr>
        <w:t>.</w:t>
      </w:r>
      <w:proofErr w:type="gramEnd"/>
      <w:r w:rsidRPr="000F1B35">
        <w:rPr>
          <w:color w:val="000000"/>
        </w:rPr>
        <w:t xml:space="preserve"> Бросок набивного мяча весом 1кг и 3кг двумя руками из различных и.п. и с нескольких шагов разбега вперёд - вверх</w:t>
      </w:r>
    </w:p>
    <w:p w:rsidR="001A33D1" w:rsidRPr="000F1B35" w:rsidRDefault="001A33D1" w:rsidP="001A33D1">
      <w:pPr>
        <w:shd w:val="clear" w:color="auto" w:fill="FFFFFF"/>
        <w:rPr>
          <w:color w:val="000000"/>
          <w:spacing w:val="3"/>
        </w:rPr>
      </w:pPr>
      <w:r w:rsidRPr="000F1B35">
        <w:rPr>
          <w:b/>
          <w:color w:val="000000"/>
          <w:spacing w:val="1"/>
        </w:rPr>
        <w:t xml:space="preserve">Развитие </w:t>
      </w:r>
      <w:r w:rsidRPr="000F1B35">
        <w:rPr>
          <w:b/>
          <w:color w:val="000000"/>
          <w:spacing w:val="-1"/>
        </w:rPr>
        <w:t>выносливос</w:t>
      </w:r>
      <w:r w:rsidRPr="000F1B35">
        <w:rPr>
          <w:b/>
          <w:color w:val="000000"/>
          <w:spacing w:val="-1"/>
        </w:rPr>
        <w:softHyphen/>
      </w:r>
      <w:r w:rsidRPr="000F1B35">
        <w:rPr>
          <w:b/>
          <w:color w:val="000000"/>
          <w:spacing w:val="-4"/>
        </w:rPr>
        <w:t>ти</w:t>
      </w:r>
      <w:r w:rsidRPr="000F1B35">
        <w:rPr>
          <w:b/>
          <w:color w:val="000000"/>
        </w:rPr>
        <w:t xml:space="preserve">: совершенствование: </w:t>
      </w:r>
      <w:r w:rsidRPr="000F1B35">
        <w:rPr>
          <w:color w:val="000000"/>
          <w:spacing w:val="5"/>
        </w:rPr>
        <w:t>кросс до 20 мин (с ходьбой), бег с препятствиями и на местности, 6-</w:t>
      </w:r>
      <w:r w:rsidRPr="000F1B35">
        <w:rPr>
          <w:color w:val="000000"/>
          <w:spacing w:val="3"/>
        </w:rPr>
        <w:t>минутный бег, кроссовая эстафета с преодолением препятствий, круговая тренировка, преодоление контр</w:t>
      </w:r>
      <w:r>
        <w:rPr>
          <w:color w:val="000000"/>
          <w:spacing w:val="3"/>
        </w:rPr>
        <w:t xml:space="preserve"> </w:t>
      </w:r>
      <w:r w:rsidRPr="000F1B35">
        <w:rPr>
          <w:color w:val="000000"/>
          <w:spacing w:val="3"/>
        </w:rPr>
        <w:t xml:space="preserve">уклона, </w:t>
      </w:r>
    </w:p>
    <w:p w:rsidR="001A33D1" w:rsidRPr="000F1B35" w:rsidRDefault="001A33D1" w:rsidP="001A33D1">
      <w:pPr>
        <w:rPr>
          <w:color w:val="000000"/>
          <w:spacing w:val="3"/>
        </w:rPr>
      </w:pPr>
      <w:r w:rsidRPr="000F1B35">
        <w:rPr>
          <w:b/>
          <w:color w:val="000000"/>
          <w:spacing w:val="3"/>
        </w:rPr>
        <w:t xml:space="preserve">Развитие </w:t>
      </w:r>
      <w:r w:rsidRPr="000F1B35">
        <w:rPr>
          <w:b/>
          <w:color w:val="000000"/>
        </w:rPr>
        <w:t>скоростно-</w:t>
      </w:r>
      <w:r w:rsidRPr="000F1B35">
        <w:rPr>
          <w:b/>
          <w:color w:val="000000"/>
          <w:spacing w:val="4"/>
        </w:rPr>
        <w:t>силовых спо</w:t>
      </w:r>
      <w:r w:rsidRPr="000F1B35">
        <w:rPr>
          <w:b/>
          <w:color w:val="000000"/>
          <w:spacing w:val="4"/>
        </w:rPr>
        <w:softHyphen/>
      </w:r>
      <w:r w:rsidRPr="000F1B35">
        <w:rPr>
          <w:b/>
          <w:color w:val="000000"/>
          <w:spacing w:val="-1"/>
        </w:rPr>
        <w:t>собностей</w:t>
      </w:r>
      <w:r w:rsidRPr="000F1B35">
        <w:rPr>
          <w:b/>
          <w:color w:val="000000"/>
        </w:rPr>
        <w:t>:</w:t>
      </w:r>
      <w:r w:rsidRPr="000F1B35">
        <w:rPr>
          <w:color w:val="000000"/>
          <w:spacing w:val="3"/>
        </w:rPr>
        <w:t xml:space="preserve"> совершенствование: прыжки в длину с места и с разбега, </w:t>
      </w:r>
      <w:proofErr w:type="spellStart"/>
      <w:r w:rsidRPr="000F1B35">
        <w:rPr>
          <w:color w:val="000000"/>
          <w:spacing w:val="3"/>
        </w:rPr>
        <w:t>многоскоки</w:t>
      </w:r>
      <w:proofErr w:type="spellEnd"/>
      <w:r w:rsidRPr="000F1B35">
        <w:rPr>
          <w:color w:val="000000"/>
          <w:spacing w:val="3"/>
        </w:rPr>
        <w:t xml:space="preserve">, метания в цель и на дальность разных снарядов из различных и. п., толчки и </w:t>
      </w:r>
      <w:r w:rsidRPr="000F1B35">
        <w:rPr>
          <w:color w:val="000000"/>
          <w:spacing w:val="6"/>
        </w:rPr>
        <w:t xml:space="preserve">броски набивных мячей весом </w:t>
      </w:r>
      <w:smartTag w:uri="urn:schemas-microsoft-com:office:smarttags" w:element="metricconverter">
        <w:smartTagPr>
          <w:attr w:name="ProductID" w:val="3 кг"/>
        </w:smartTagPr>
        <w:r w:rsidRPr="000F1B35">
          <w:rPr>
            <w:color w:val="000000"/>
            <w:spacing w:val="6"/>
          </w:rPr>
          <w:t>3 кг</w:t>
        </w:r>
      </w:smartTag>
      <w:r w:rsidRPr="000F1B35">
        <w:rPr>
          <w:color w:val="000000"/>
          <w:spacing w:val="6"/>
        </w:rPr>
        <w:t>.</w:t>
      </w:r>
    </w:p>
    <w:p w:rsidR="001A33D1" w:rsidRPr="000F1B35" w:rsidRDefault="001A33D1" w:rsidP="001A33D1">
      <w:pPr>
        <w:rPr>
          <w:color w:val="000000"/>
        </w:rPr>
      </w:pPr>
      <w:r w:rsidRPr="000F1B35">
        <w:rPr>
          <w:b/>
          <w:color w:val="000000"/>
          <w:spacing w:val="3"/>
        </w:rPr>
        <w:t xml:space="preserve">Развитие </w:t>
      </w:r>
      <w:r w:rsidRPr="000F1B35">
        <w:rPr>
          <w:b/>
          <w:color w:val="000000"/>
          <w:spacing w:val="-2"/>
        </w:rPr>
        <w:t xml:space="preserve">скоростных и координационных </w:t>
      </w:r>
      <w:r w:rsidRPr="000F1B35">
        <w:rPr>
          <w:b/>
          <w:color w:val="000000"/>
          <w:spacing w:val="4"/>
        </w:rPr>
        <w:t>спо</w:t>
      </w:r>
      <w:r w:rsidRPr="000F1B35">
        <w:rPr>
          <w:b/>
          <w:color w:val="000000"/>
          <w:spacing w:val="4"/>
        </w:rPr>
        <w:softHyphen/>
      </w:r>
      <w:r w:rsidRPr="000F1B35">
        <w:rPr>
          <w:b/>
          <w:color w:val="000000"/>
          <w:spacing w:val="-1"/>
        </w:rPr>
        <w:t>собностей</w:t>
      </w:r>
      <w:r w:rsidRPr="000F1B35">
        <w:rPr>
          <w:b/>
          <w:color w:val="000000"/>
        </w:rPr>
        <w:t>:</w:t>
      </w:r>
      <w:r w:rsidRPr="000F1B35">
        <w:rPr>
          <w:color w:val="000000"/>
          <w:spacing w:val="6"/>
        </w:rPr>
        <w:t xml:space="preserve"> эстафеты, старты </w:t>
      </w:r>
      <w:proofErr w:type="gramStart"/>
      <w:r w:rsidRPr="000F1B35">
        <w:rPr>
          <w:color w:val="000000"/>
          <w:spacing w:val="6"/>
        </w:rPr>
        <w:t>из</w:t>
      </w:r>
      <w:proofErr w:type="gramEnd"/>
      <w:r w:rsidRPr="000F1B35">
        <w:rPr>
          <w:color w:val="000000"/>
          <w:spacing w:val="6"/>
        </w:rPr>
        <w:t xml:space="preserve"> различных и. п., бег с ускорением, с максимальной </w:t>
      </w:r>
      <w:r w:rsidRPr="000F1B35">
        <w:rPr>
          <w:color w:val="000000"/>
          <w:spacing w:val="-2"/>
        </w:rPr>
        <w:t>скоростью.</w:t>
      </w:r>
      <w:r w:rsidRPr="000F1B35">
        <w:rPr>
          <w:color w:val="000000"/>
          <w:spacing w:val="4"/>
        </w:rPr>
        <w:t xml:space="preserve"> Варианты челночного бега (3х10м,5х20м, 10х10м), бег с изменением направ</w:t>
      </w:r>
      <w:r w:rsidRPr="000F1B35">
        <w:rPr>
          <w:color w:val="000000"/>
          <w:spacing w:val="4"/>
        </w:rPr>
        <w:softHyphen/>
      </w:r>
      <w:r w:rsidRPr="000F1B35">
        <w:rPr>
          <w:color w:val="000000"/>
          <w:spacing w:val="3"/>
        </w:rPr>
        <w:t>ления, скорости, способа перемещения; бег с преодоле</w:t>
      </w:r>
      <w:r w:rsidRPr="000F1B35">
        <w:rPr>
          <w:color w:val="000000"/>
          <w:spacing w:val="3"/>
        </w:rPr>
        <w:softHyphen/>
      </w:r>
      <w:r w:rsidRPr="000F1B35">
        <w:rPr>
          <w:color w:val="000000"/>
          <w:spacing w:val="6"/>
        </w:rPr>
        <w:t>нием препятствий и на местности, прыжки через пре</w:t>
      </w:r>
      <w:r w:rsidRPr="000F1B35">
        <w:rPr>
          <w:color w:val="000000"/>
          <w:spacing w:val="6"/>
        </w:rPr>
        <w:softHyphen/>
        <w:t xml:space="preserve">пятствия; прыжки на точность приземления; метания </w:t>
      </w:r>
      <w:r w:rsidRPr="000F1B35">
        <w:rPr>
          <w:color w:val="000000"/>
          <w:spacing w:val="11"/>
        </w:rPr>
        <w:t xml:space="preserve">различных снарядов </w:t>
      </w:r>
      <w:proofErr w:type="gramStart"/>
      <w:r w:rsidRPr="000F1B35">
        <w:rPr>
          <w:color w:val="000000"/>
          <w:spacing w:val="11"/>
        </w:rPr>
        <w:t>из</w:t>
      </w:r>
      <w:proofErr w:type="gramEnd"/>
      <w:r w:rsidRPr="000F1B35">
        <w:rPr>
          <w:color w:val="000000"/>
          <w:spacing w:val="11"/>
        </w:rPr>
        <w:t xml:space="preserve"> различных и. п. в цель и на </w:t>
      </w:r>
      <w:r w:rsidRPr="000F1B35">
        <w:rPr>
          <w:color w:val="000000"/>
          <w:spacing w:val="2"/>
        </w:rPr>
        <w:t>дальность.</w:t>
      </w:r>
    </w:p>
    <w:p w:rsidR="001A33D1" w:rsidRPr="000F1B35" w:rsidRDefault="001A33D1" w:rsidP="001A33D1">
      <w:pPr>
        <w:shd w:val="clear" w:color="auto" w:fill="FFFFFF"/>
        <w:tabs>
          <w:tab w:val="right" w:pos="10207"/>
        </w:tabs>
        <w:rPr>
          <w:b/>
          <w:i/>
          <w:iCs/>
          <w:color w:val="000000"/>
        </w:rPr>
      </w:pPr>
      <w:r w:rsidRPr="000F1B35">
        <w:rPr>
          <w:b/>
          <w:i/>
          <w:iCs/>
          <w:color w:val="000000"/>
        </w:rPr>
        <w:t>Кроссовая подготовка.</w:t>
      </w:r>
    </w:p>
    <w:p w:rsidR="001A33D1" w:rsidRPr="000F1B35" w:rsidRDefault="001A33D1" w:rsidP="001A33D1">
      <w:pPr>
        <w:widowControl w:val="0"/>
        <w:autoSpaceDE w:val="0"/>
        <w:autoSpaceDN w:val="0"/>
        <w:adjustRightInd w:val="0"/>
      </w:pPr>
      <w:r w:rsidRPr="000F1B35">
        <w:rPr>
          <w:b/>
        </w:rPr>
        <w:t>Техника кроссового бега:</w:t>
      </w:r>
      <w:r w:rsidRPr="000F1B35">
        <w:t xml:space="preserve"> Техника безопасности и правила кроссового бега. Судейство кросса. Преодоление дистанции 2 км, 3км.  Оказание первой доврачебной помощи. Составление элементарного положения о проведении соревнований по кроссовому бегу. </w:t>
      </w:r>
    </w:p>
    <w:p w:rsidR="001A33D1" w:rsidRPr="000F1B35" w:rsidRDefault="001A33D1" w:rsidP="001A33D1">
      <w:pPr>
        <w:autoSpaceDE w:val="0"/>
        <w:autoSpaceDN w:val="0"/>
        <w:adjustRightInd w:val="0"/>
      </w:pPr>
      <w:r w:rsidRPr="000F1B35">
        <w:rPr>
          <w:b/>
          <w:color w:val="000000"/>
        </w:rPr>
        <w:t xml:space="preserve">Спуски и подъёмы: </w:t>
      </w:r>
      <w:r w:rsidRPr="000F1B35">
        <w:t>Преодоление бугров и вп</w:t>
      </w:r>
      <w:r>
        <w:t>адин при спуске с горы</w:t>
      </w:r>
      <w:r w:rsidRPr="000F1B35">
        <w:t xml:space="preserve">, преодоление </w:t>
      </w:r>
    </w:p>
    <w:p w:rsidR="001A33D1" w:rsidRPr="000F1B35" w:rsidRDefault="001A33D1" w:rsidP="001A33D1">
      <w:pPr>
        <w:autoSpaceDE w:val="0"/>
        <w:autoSpaceDN w:val="0"/>
        <w:adjustRightInd w:val="0"/>
      </w:pPr>
      <w:r w:rsidRPr="000F1B35">
        <w:t xml:space="preserve">горизонтальных препятствий. Оказание помощи </w:t>
      </w:r>
      <w:proofErr w:type="gramStart"/>
      <w:r w:rsidRPr="000F1B35">
        <w:t>слабому</w:t>
      </w:r>
      <w:proofErr w:type="gramEnd"/>
      <w:r w:rsidRPr="000F1B35">
        <w:t xml:space="preserve">. </w:t>
      </w:r>
    </w:p>
    <w:p w:rsidR="001A33D1" w:rsidRPr="000F1B35" w:rsidRDefault="001A33D1" w:rsidP="001A33D1">
      <w:pPr>
        <w:autoSpaceDE w:val="0"/>
        <w:autoSpaceDN w:val="0"/>
        <w:adjustRightInd w:val="0"/>
        <w:rPr>
          <w:iCs/>
          <w:color w:val="000000"/>
        </w:rPr>
      </w:pPr>
      <w:r w:rsidRPr="000F1B35">
        <w:rPr>
          <w:b/>
        </w:rPr>
        <w:t>Игры:</w:t>
      </w:r>
      <w:r w:rsidRPr="000F1B35">
        <w:t xml:space="preserve"> «Гонки с выбы</w:t>
      </w:r>
      <w:r>
        <w:t xml:space="preserve">ванием», </w:t>
      </w:r>
      <w:r w:rsidRPr="000F1B35">
        <w:t>«Как по часам», «Летний биатлон», «Мини-гандбол»</w:t>
      </w:r>
    </w:p>
    <w:p w:rsidR="001A33D1" w:rsidRDefault="001A33D1" w:rsidP="001A33D1">
      <w:pPr>
        <w:shd w:val="clear" w:color="auto" w:fill="FFFFFF"/>
        <w:rPr>
          <w:color w:val="000000"/>
        </w:rPr>
      </w:pPr>
      <w:r w:rsidRPr="000F1B35">
        <w:rPr>
          <w:b/>
          <w:color w:val="000000"/>
        </w:rPr>
        <w:t xml:space="preserve">ВФСК «ГТО» (возрастная группа 16 – 17 лет): </w:t>
      </w:r>
      <w:r w:rsidRPr="000F1B35">
        <w:rPr>
          <w:color w:val="000000"/>
        </w:rPr>
        <w:t xml:space="preserve">бег -100м; 2км/3км; подтягивание на высокой и низкой перекладинах; сгибание/разгибание рук в упоре лёжа; </w:t>
      </w:r>
      <w:proofErr w:type="gramStart"/>
      <w:r w:rsidRPr="000F1B35">
        <w:rPr>
          <w:color w:val="000000"/>
        </w:rPr>
        <w:t>наклон</w:t>
      </w:r>
      <w:proofErr w:type="gramEnd"/>
      <w:r w:rsidRPr="000F1B35">
        <w:rPr>
          <w:color w:val="000000"/>
        </w:rPr>
        <w:t xml:space="preserve"> вперёд стоя; прыжок в длину с места, разбега; метание гранаты 700гр; кросс 3км; плавание 50м; стрельба; туристический поход с проверкой туристических навыков.  </w:t>
      </w:r>
    </w:p>
    <w:p w:rsidR="001A33D1" w:rsidRDefault="001A33D1" w:rsidP="001A33D1">
      <w:pPr>
        <w:shd w:val="clear" w:color="auto" w:fill="FFFFFF"/>
        <w:rPr>
          <w:color w:val="000000"/>
        </w:rPr>
      </w:pPr>
    </w:p>
    <w:p w:rsidR="00EB44DB" w:rsidRDefault="00EB44DB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Критерии оценивания подготовленности учащихся по физической культуре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br/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Критерии оценивания по физической культуре являются качественными и количественными. </w:t>
      </w:r>
      <w:r w:rsidRPr="00CF3EF5">
        <w:rPr>
          <w:i/>
          <w:iCs/>
          <w:sz w:val="28"/>
          <w:szCs w:val="28"/>
        </w:rPr>
        <w:t>Качественные критерии успеваемости </w:t>
      </w:r>
      <w:r w:rsidRPr="00CF3EF5">
        <w:rPr>
          <w:sz w:val="28"/>
          <w:szCs w:val="28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i/>
          <w:iCs/>
          <w:sz w:val="28"/>
          <w:szCs w:val="28"/>
        </w:rPr>
        <w:t>Количественные критерии успеваемости </w:t>
      </w:r>
      <w:r w:rsidRPr="00CF3EF5">
        <w:rPr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lastRenderedPageBreak/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Итоговая отметка выставляется учащимся за овладение темы, раздела, за полугодие,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Критерии оценивания успеваемости по базовым составляющим физической подготовки учащихся:</w:t>
      </w:r>
    </w:p>
    <w:p w:rsidR="00CF3EF5" w:rsidRPr="00CF3EF5" w:rsidRDefault="00CF3EF5" w:rsidP="00943E45">
      <w:pPr>
        <w:pStyle w:val="ac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Знания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С целью про верки знаний используются следующие методы: опрос, проверочные беседы (без вызова из строя), тестирование.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br/>
      </w:r>
    </w:p>
    <w:tbl>
      <w:tblPr>
        <w:tblW w:w="145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3"/>
        <w:gridCol w:w="3254"/>
        <w:gridCol w:w="3254"/>
        <w:gridCol w:w="4004"/>
      </w:tblGrid>
      <w:tr w:rsidR="00CF3EF5" w:rsidRPr="00CF3EF5" w:rsidTr="004E5EC4">
        <w:trPr>
          <w:trHeight w:val="45"/>
        </w:trPr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45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45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45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45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2</w:t>
            </w:r>
          </w:p>
        </w:tc>
      </w:tr>
      <w:tr w:rsidR="00CF3EF5" w:rsidRPr="00CF3EF5" w:rsidTr="004E5EC4">
        <w:trPr>
          <w:trHeight w:val="3030"/>
        </w:trPr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CF3EF5">
              <w:rPr>
                <w:sz w:val="28"/>
                <w:szCs w:val="28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</w:t>
            </w:r>
            <w:proofErr w:type="gramEnd"/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 xml:space="preserve">назначение, может разобраться </w:t>
            </w:r>
            <w:r w:rsidRPr="00CF3EF5">
              <w:rPr>
                <w:sz w:val="28"/>
                <w:szCs w:val="28"/>
              </w:rPr>
              <w:lastRenderedPageBreak/>
              <w:t>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lastRenderedPageBreak/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</w:t>
            </w:r>
            <w:r w:rsidRPr="00CF3EF5">
              <w:rPr>
                <w:sz w:val="28"/>
                <w:szCs w:val="28"/>
              </w:rPr>
              <w:lastRenderedPageBreak/>
              <w:t>нестандартных и сложных в сравнении с уроком условиях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lastRenderedPageBreak/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lastRenderedPageBreak/>
        <w:br/>
      </w:r>
    </w:p>
    <w:tbl>
      <w:tblPr>
        <w:tblW w:w="145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35"/>
        <w:gridCol w:w="3242"/>
        <w:gridCol w:w="3242"/>
        <w:gridCol w:w="3976"/>
      </w:tblGrid>
      <w:tr w:rsidR="00CF3EF5" w:rsidRPr="00CF3EF5" w:rsidTr="004E5EC4">
        <w:trPr>
          <w:trHeight w:val="210"/>
        </w:trPr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2</w:t>
            </w:r>
          </w:p>
        </w:tc>
      </w:tr>
      <w:tr w:rsidR="00CF3EF5" w:rsidRPr="00CF3EF5" w:rsidTr="004E5EC4">
        <w:trPr>
          <w:trHeight w:val="1755"/>
        </w:trPr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За непонимание и незнание материала программы</w:t>
            </w:r>
          </w:p>
        </w:tc>
      </w:tr>
    </w:tbl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br/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II. Техника владения двигательными умениями и навыками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  <w:r w:rsidRPr="00CF3EF5">
        <w:rPr>
          <w:sz w:val="28"/>
          <w:szCs w:val="28"/>
        </w:rPr>
        <w:br/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III. Владение способами и умение осуществлять физкультурно-оздоровительную деятельность</w:t>
      </w:r>
    </w:p>
    <w:tbl>
      <w:tblPr>
        <w:tblW w:w="144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5"/>
        <w:gridCol w:w="3922"/>
        <w:gridCol w:w="3237"/>
        <w:gridCol w:w="3221"/>
      </w:tblGrid>
      <w:tr w:rsidR="00CF3EF5" w:rsidRPr="00CF3EF5" w:rsidTr="004E5EC4">
        <w:trPr>
          <w:trHeight w:val="195"/>
        </w:trP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2</w:t>
            </w:r>
          </w:p>
        </w:tc>
      </w:tr>
      <w:tr w:rsidR="00CF3EF5" w:rsidRPr="00CF3EF5" w:rsidTr="004E5EC4">
        <w:trPr>
          <w:trHeight w:val="2865"/>
        </w:trP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lastRenderedPageBreak/>
              <w:t>Учащийся умеет: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 - самостоятельно организовать место занятий;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- подбирать средства и инвентарь и применять их в конкретных условиях;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- контролировать ход выполнения деятельности и оценивать итоги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Учащийся: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- организует место занятий в основном самостоятельно, лишь с незначительной помощью;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- допускает незначительные ошибки в подборе средств;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- контролирует ход выполнения деятельности и оценивает итоги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Учащийся не может выполнить самостоятельно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ни один из пунктов</w:t>
            </w:r>
          </w:p>
        </w:tc>
      </w:tr>
    </w:tbl>
    <w:p w:rsid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br/>
      </w:r>
    </w:p>
    <w:p w:rsid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IV. Уровень физической подготовленности учащихся</w:t>
      </w:r>
    </w:p>
    <w:tbl>
      <w:tblPr>
        <w:tblW w:w="145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6"/>
        <w:gridCol w:w="3302"/>
        <w:gridCol w:w="3302"/>
        <w:gridCol w:w="3525"/>
      </w:tblGrid>
      <w:tr w:rsidR="00CF3EF5" w:rsidRPr="00CF3EF5" w:rsidTr="004E5EC4">
        <w:trPr>
          <w:trHeight w:val="60"/>
        </w:trPr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6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5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6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4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6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3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6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Оценка 2</w:t>
            </w:r>
          </w:p>
        </w:tc>
      </w:tr>
      <w:tr w:rsidR="00CF3EF5" w:rsidRPr="00CF3EF5" w:rsidTr="004E5EC4">
        <w:trPr>
          <w:trHeight w:val="3330"/>
        </w:trPr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lastRenderedPageBreak/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CF3EF5">
              <w:rPr>
                <w:sz w:val="28"/>
                <w:szCs w:val="28"/>
              </w:rPr>
              <w:t>обучения по</w:t>
            </w:r>
            <w:proofErr w:type="gramEnd"/>
            <w:r w:rsidRPr="00CF3EF5">
              <w:rPr>
                <w:sz w:val="28"/>
                <w:szCs w:val="28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Исходный показатель соответствует среднему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уровню подготовленности и достаточному темпу</w:t>
            </w:r>
          </w:p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прироста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proofErr w:type="gramStart"/>
      <w:r w:rsidRPr="00CF3EF5">
        <w:rPr>
          <w:sz w:val="28"/>
          <w:szCs w:val="28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CF3EF5">
        <w:rPr>
          <w:sz w:val="28"/>
          <w:szCs w:val="28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CF3EF5">
        <w:rPr>
          <w:sz w:val="28"/>
          <w:szCs w:val="28"/>
        </w:rPr>
        <w:t>Достижение этих сдвигов при условии систематических занятий дает основание учителю для выставления высокой оценки.)  </w:t>
      </w:r>
      <w:proofErr w:type="gramEnd"/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i/>
          <w:iCs/>
          <w:sz w:val="28"/>
          <w:szCs w:val="28"/>
        </w:rPr>
        <w:t>Общая оценка успеваемости </w:t>
      </w:r>
      <w:r w:rsidRPr="00CF3EF5">
        <w:rPr>
          <w:sz w:val="28"/>
          <w:szCs w:val="28"/>
        </w:rPr>
        <w:t>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i/>
          <w:iCs/>
          <w:sz w:val="28"/>
          <w:szCs w:val="28"/>
        </w:rPr>
        <w:t>Оценка успеваемости за учебный год </w:t>
      </w:r>
      <w:r w:rsidRPr="00CF3EF5">
        <w:rPr>
          <w:sz w:val="28"/>
          <w:szCs w:val="28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Требования к уровню подготовки учащихся.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lastRenderedPageBreak/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Знать: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Историческое развитие физической культуры в России.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Физиологические основы деятельности систем дыхания, кровообращение и энергообеспечение при мышечных нагрузках.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Возрастные особенности развития физических качеств.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proofErr w:type="spellStart"/>
      <w:r w:rsidRPr="00CF3EF5">
        <w:rPr>
          <w:sz w:val="28"/>
          <w:szCs w:val="28"/>
        </w:rPr>
        <w:t>Психофункциональные</w:t>
      </w:r>
      <w:proofErr w:type="spellEnd"/>
      <w:r w:rsidRPr="00CF3EF5">
        <w:rPr>
          <w:sz w:val="28"/>
          <w:szCs w:val="28"/>
        </w:rPr>
        <w:t xml:space="preserve"> особенности собственного организма.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Способы организации самостоятельных занятий физическими упражнениями.</w:t>
      </w:r>
    </w:p>
    <w:p w:rsidR="00CF3EF5" w:rsidRPr="00CF3EF5" w:rsidRDefault="00CF3EF5" w:rsidP="00943E45">
      <w:pPr>
        <w:pStyle w:val="ac"/>
        <w:numPr>
          <w:ilvl w:val="0"/>
          <w:numId w:val="6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Правила личной гигиены, профилактики травматизма.</w:t>
      </w: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b/>
          <w:bCs/>
          <w:sz w:val="28"/>
          <w:szCs w:val="28"/>
        </w:rPr>
        <w:t>Уметь:</w:t>
      </w:r>
    </w:p>
    <w:p w:rsidR="00CF3EF5" w:rsidRPr="00CF3EF5" w:rsidRDefault="00CF3EF5" w:rsidP="00943E45">
      <w:pPr>
        <w:pStyle w:val="ac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Технически правильно осуществлять двигательные действия избранного вида спортивной специализации.</w:t>
      </w:r>
    </w:p>
    <w:p w:rsidR="00CF3EF5" w:rsidRPr="00CF3EF5" w:rsidRDefault="00CF3EF5" w:rsidP="00943E45">
      <w:pPr>
        <w:pStyle w:val="ac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Проводить самостоятельные занятия по развитию основных физических способностей.</w:t>
      </w:r>
    </w:p>
    <w:p w:rsidR="00CF3EF5" w:rsidRPr="00CF3EF5" w:rsidRDefault="00CF3EF5" w:rsidP="00943E45">
      <w:pPr>
        <w:pStyle w:val="ac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Разрабатывать индивидуальный двигательный режим</w:t>
      </w:r>
    </w:p>
    <w:p w:rsidR="00CF3EF5" w:rsidRPr="00CF3EF5" w:rsidRDefault="00CF3EF5" w:rsidP="00943E45">
      <w:pPr>
        <w:pStyle w:val="ac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</w:t>
      </w:r>
    </w:p>
    <w:p w:rsidR="00CF3EF5" w:rsidRPr="00CF3EF5" w:rsidRDefault="00CF3EF5" w:rsidP="00943E45">
      <w:pPr>
        <w:pStyle w:val="ac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Соблюдать правила безопасности и профилактики травматизма</w:t>
      </w:r>
    </w:p>
    <w:p w:rsidR="00CF3EF5" w:rsidRPr="00CF3EF5" w:rsidRDefault="00CF3EF5" w:rsidP="00943E45">
      <w:pPr>
        <w:pStyle w:val="ac"/>
        <w:numPr>
          <w:ilvl w:val="0"/>
          <w:numId w:val="7"/>
        </w:numPr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67в7ау</w:t>
      </w:r>
      <w:r w:rsidRPr="00CF3EF5">
        <w:rPr>
          <w:b/>
          <w:bCs/>
          <w:sz w:val="28"/>
          <w:szCs w:val="28"/>
        </w:rPr>
        <w:t>Демонстрировать:</w:t>
      </w: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</w:p>
    <w:tbl>
      <w:tblPr>
        <w:tblW w:w="139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2"/>
        <w:gridCol w:w="5696"/>
        <w:gridCol w:w="2398"/>
        <w:gridCol w:w="2349"/>
      </w:tblGrid>
      <w:tr w:rsidR="00CF3EF5" w:rsidRPr="00CF3EF5" w:rsidTr="004E5EC4">
        <w:trPr>
          <w:trHeight w:val="390"/>
        </w:trPr>
        <w:tc>
          <w:tcPr>
            <w:tcW w:w="325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CF3EF5" w:rsidRPr="00CF3EF5" w:rsidTr="004E5EC4">
        <w:trPr>
          <w:trHeight w:val="150"/>
        </w:trPr>
        <w:tc>
          <w:tcPr>
            <w:tcW w:w="32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5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Скоростные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5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Бег 100м. (с)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5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13,4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5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16,0</w:t>
            </w:r>
          </w:p>
        </w:tc>
      </w:tr>
      <w:tr w:rsidR="00CF3EF5" w:rsidRPr="00CF3EF5" w:rsidTr="004E5EC4">
        <w:tc>
          <w:tcPr>
            <w:tcW w:w="3255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Силовые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Подтягивание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-</w:t>
            </w:r>
          </w:p>
        </w:tc>
      </w:tr>
      <w:tr w:rsidR="00CF3EF5" w:rsidRPr="00CF3EF5" w:rsidTr="004E5EC4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CF3EF5" w:rsidRPr="00CF3EF5" w:rsidRDefault="00CF3EF5" w:rsidP="004E5EC4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42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16</w:t>
            </w:r>
          </w:p>
        </w:tc>
      </w:tr>
      <w:tr w:rsidR="00CF3EF5" w:rsidRPr="00CF3EF5" w:rsidTr="004E5EC4"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CF3EF5" w:rsidRPr="00CF3EF5" w:rsidRDefault="00CF3EF5" w:rsidP="004E5EC4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CF3EF5">
              <w:rPr>
                <w:sz w:val="28"/>
                <w:szCs w:val="28"/>
              </w:rPr>
              <w:t>см</w:t>
            </w:r>
            <w:proofErr w:type="gramEnd"/>
            <w:r w:rsidRPr="00CF3EF5">
              <w:rPr>
                <w:sz w:val="28"/>
                <w:szCs w:val="28"/>
              </w:rPr>
              <w:t>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230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185</w:t>
            </w:r>
          </w:p>
        </w:tc>
      </w:tr>
      <w:tr w:rsidR="00CF3EF5" w:rsidRPr="00CF3EF5" w:rsidTr="004E5EC4">
        <w:trPr>
          <w:trHeight w:val="180"/>
        </w:trPr>
        <w:tc>
          <w:tcPr>
            <w:tcW w:w="32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8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К выносливости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8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Кроссовый бег на 2км</w:t>
            </w:r>
            <w:proofErr w:type="gramStart"/>
            <w:r w:rsidRPr="00CF3EF5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CF3EF5">
              <w:rPr>
                <w:sz w:val="28"/>
                <w:szCs w:val="28"/>
              </w:rPr>
              <w:t>д</w:t>
            </w:r>
            <w:proofErr w:type="spellEnd"/>
            <w:r w:rsidRPr="00CF3EF5">
              <w:rPr>
                <w:sz w:val="28"/>
                <w:szCs w:val="28"/>
              </w:rPr>
              <w:t>), 3км (м) (мин.с)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8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12.40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 w:line="180" w:lineRule="atLeast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9.50</w:t>
            </w:r>
          </w:p>
        </w:tc>
      </w:tr>
      <w:tr w:rsidR="00CF3EF5" w:rsidRPr="00CF3EF5" w:rsidTr="004E5EC4">
        <w:trPr>
          <w:trHeight w:val="210"/>
        </w:trPr>
        <w:tc>
          <w:tcPr>
            <w:tcW w:w="3255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rPr>
                <w:sz w:val="28"/>
                <w:szCs w:val="28"/>
              </w:rPr>
            </w:pPr>
            <w:r w:rsidRPr="00CF3EF5">
              <w:rPr>
                <w:b/>
                <w:bCs/>
                <w:sz w:val="28"/>
                <w:szCs w:val="28"/>
              </w:rPr>
              <w:t>К координации</w:t>
            </w:r>
          </w:p>
        </w:tc>
        <w:tc>
          <w:tcPr>
            <w:tcW w:w="531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Челночный бег 3х10м. (с)</w:t>
            </w:r>
          </w:p>
        </w:tc>
        <w:tc>
          <w:tcPr>
            <w:tcW w:w="2235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6,9</w:t>
            </w:r>
          </w:p>
        </w:tc>
        <w:tc>
          <w:tcPr>
            <w:tcW w:w="219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3EF5" w:rsidRPr="00CF3EF5" w:rsidRDefault="00CF3EF5" w:rsidP="004E5EC4">
            <w:pPr>
              <w:pStyle w:val="ac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F3EF5">
              <w:rPr>
                <w:sz w:val="28"/>
                <w:szCs w:val="28"/>
              </w:rPr>
              <w:t>7,9</w:t>
            </w:r>
          </w:p>
        </w:tc>
      </w:tr>
    </w:tbl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</w:p>
    <w:p w:rsidR="00CF3EF5" w:rsidRPr="00CF3EF5" w:rsidRDefault="00CF3EF5" w:rsidP="00CF3EF5">
      <w:pPr>
        <w:pStyle w:val="ac"/>
        <w:spacing w:before="0" w:beforeAutospacing="0" w:after="150" w:afterAutospacing="0"/>
        <w:rPr>
          <w:sz w:val="28"/>
          <w:szCs w:val="28"/>
        </w:rPr>
      </w:pPr>
      <w:r w:rsidRPr="00CF3EF5">
        <w:rPr>
          <w:sz w:val="28"/>
          <w:szCs w:val="28"/>
        </w:rPr>
        <w:br/>
      </w:r>
    </w:p>
    <w:p w:rsidR="00EB44DB" w:rsidRDefault="00CF3EF5" w:rsidP="00CF3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3EF5">
        <w:rPr>
          <w:sz w:val="28"/>
          <w:szCs w:val="28"/>
        </w:rPr>
        <w:br/>
      </w:r>
    </w:p>
    <w:p w:rsidR="00EB44DB" w:rsidRDefault="00EB44DB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44DB" w:rsidRDefault="00EB44DB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2A91" w:rsidRDefault="00ED2A91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2A91" w:rsidRDefault="00ED2A91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44DB" w:rsidRDefault="00EB44DB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3EF5" w:rsidRDefault="00CF3EF5" w:rsidP="00CF3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44DB" w:rsidRDefault="00EB44DB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33D1" w:rsidRPr="001A33D1" w:rsidRDefault="00EB44DB" w:rsidP="001A33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1A33D1" w:rsidRPr="001A33D1">
        <w:rPr>
          <w:b/>
          <w:bCs/>
          <w:sz w:val="28"/>
          <w:szCs w:val="28"/>
        </w:rPr>
        <w:t xml:space="preserve">ематическое планирование по физической культуре для учащихся </w:t>
      </w:r>
      <w:r w:rsidR="001A33D1">
        <w:rPr>
          <w:b/>
          <w:bCs/>
          <w:sz w:val="28"/>
          <w:szCs w:val="28"/>
        </w:rPr>
        <w:t>1</w:t>
      </w:r>
      <w:r w:rsidR="009C722B">
        <w:rPr>
          <w:b/>
          <w:bCs/>
          <w:sz w:val="28"/>
          <w:szCs w:val="28"/>
        </w:rPr>
        <w:t>1</w:t>
      </w:r>
      <w:r w:rsidR="001A33D1" w:rsidRPr="001A33D1">
        <w:rPr>
          <w:b/>
          <w:bCs/>
          <w:sz w:val="28"/>
          <w:szCs w:val="28"/>
        </w:rPr>
        <w:t xml:space="preserve"> класса ФГОС</w:t>
      </w:r>
    </w:p>
    <w:p w:rsidR="001A33D1" w:rsidRPr="000F1B35" w:rsidRDefault="001A33D1" w:rsidP="001A33D1">
      <w:pPr>
        <w:shd w:val="clear" w:color="auto" w:fill="FFFFFF"/>
        <w:rPr>
          <w:color w:val="000000"/>
        </w:rPr>
      </w:pPr>
      <w:r w:rsidRPr="000F1B35">
        <w:rPr>
          <w:color w:val="000000"/>
        </w:rPr>
        <w:t xml:space="preserve">                                                                                            </w:t>
      </w:r>
    </w:p>
    <w:p w:rsidR="001A33D1" w:rsidRDefault="001A33D1" w:rsidP="001A33D1">
      <w:pPr>
        <w:spacing w:line="276" w:lineRule="auto"/>
        <w:ind w:firstLine="284"/>
        <w:rPr>
          <w:lang w:eastAsia="en-US"/>
        </w:rPr>
      </w:pPr>
    </w:p>
    <w:tbl>
      <w:tblPr>
        <w:tblStyle w:val="a9"/>
        <w:tblW w:w="0" w:type="auto"/>
        <w:tblLook w:val="04A0"/>
      </w:tblPr>
      <w:tblGrid>
        <w:gridCol w:w="634"/>
        <w:gridCol w:w="13070"/>
        <w:gridCol w:w="1713"/>
      </w:tblGrid>
      <w:tr w:rsidR="00EB44DB" w:rsidTr="00EB44DB">
        <w:trPr>
          <w:trHeight w:val="360"/>
        </w:trPr>
        <w:tc>
          <w:tcPr>
            <w:tcW w:w="634" w:type="dxa"/>
            <w:vMerge w:val="restart"/>
            <w:vAlign w:val="bottom"/>
          </w:tcPr>
          <w:p w:rsidR="00EB44DB" w:rsidRPr="00252517" w:rsidRDefault="00EB44DB" w:rsidP="001A33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251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251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52517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5251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70" w:type="dxa"/>
            <w:vMerge w:val="restart"/>
            <w:vAlign w:val="bottom"/>
          </w:tcPr>
          <w:p w:rsidR="00EB44DB" w:rsidRPr="00252517" w:rsidRDefault="00EB44DB" w:rsidP="001A33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2517">
              <w:rPr>
                <w:rFonts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  <w:vAlign w:val="bottom"/>
          </w:tcPr>
          <w:p w:rsidR="00EB44DB" w:rsidRPr="00252517" w:rsidRDefault="00EB44DB" w:rsidP="001A33D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2517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B44DB" w:rsidTr="00EB44DB">
        <w:trPr>
          <w:trHeight w:val="322"/>
        </w:trPr>
        <w:tc>
          <w:tcPr>
            <w:tcW w:w="634" w:type="dxa"/>
            <w:vMerge/>
            <w:vAlign w:val="bottom"/>
          </w:tcPr>
          <w:p w:rsidR="00EB44DB" w:rsidRPr="00252517" w:rsidRDefault="00EB44DB" w:rsidP="001A3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0" w:type="dxa"/>
            <w:vMerge/>
            <w:vAlign w:val="bottom"/>
          </w:tcPr>
          <w:p w:rsidR="00EB44DB" w:rsidRPr="00252517" w:rsidRDefault="00EB44DB" w:rsidP="001A3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bottom"/>
          </w:tcPr>
          <w:p w:rsidR="00EB44DB" w:rsidRPr="00252517" w:rsidRDefault="00EB44DB" w:rsidP="001A3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44DB" w:rsidTr="00EB44DB">
        <w:tc>
          <w:tcPr>
            <w:tcW w:w="13704" w:type="dxa"/>
            <w:gridSpan w:val="2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  <w:r w:rsidRPr="001A33D1">
              <w:rPr>
                <w:rFonts w:eastAsia="Calibri" w:cs="Times New Roman"/>
                <w:b/>
                <w:lang w:eastAsia="en-US"/>
              </w:rPr>
              <w:t>Лёгкая атлетика.</w:t>
            </w:r>
          </w:p>
        </w:tc>
        <w:tc>
          <w:tcPr>
            <w:tcW w:w="1713" w:type="dxa"/>
          </w:tcPr>
          <w:p w:rsidR="00EB44DB" w:rsidRDefault="00EB44DB" w:rsidP="00EB44D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70" w:type="dxa"/>
          </w:tcPr>
          <w:p w:rsidR="00EB44DB" w:rsidRDefault="00EB44DB" w:rsidP="001A33D1">
            <w:pPr>
              <w:pStyle w:val="a7"/>
            </w:pPr>
            <w:r w:rsidRPr="001F769F">
              <w:rPr>
                <w:rFonts w:cs="Times New Roman"/>
              </w:rPr>
              <w:t>Инструктаж по ТБ.</w:t>
            </w:r>
            <w:r>
              <w:rPr>
                <w:rFonts w:cs="Times New Roman"/>
              </w:rPr>
              <w:t xml:space="preserve"> Совершенствование техники бега с низкого и высокого старта, стартового разгона. Развитие скоростных способностей.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70" w:type="dxa"/>
          </w:tcPr>
          <w:p w:rsidR="00EB44DB" w:rsidRPr="001F769F" w:rsidRDefault="00EB44DB" w:rsidP="001A33D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бега с низкого старта и стартового разгона. Челночный бег 3х10м. 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>Совершенствование техники эстафетного бега. Развитие скоростных способностей.</w:t>
            </w:r>
            <w:r>
              <w:rPr>
                <w:rFonts w:eastAsia="Calibri" w:cs="Times New Roman"/>
                <w:lang w:eastAsia="en-US"/>
              </w:rPr>
              <w:t xml:space="preserve"> Бег 30м.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 xml:space="preserve">Контроль результата в беге на </w:t>
            </w:r>
            <w:r>
              <w:rPr>
                <w:rFonts w:eastAsia="Calibri" w:cs="Times New Roman"/>
                <w:lang w:eastAsia="en-US"/>
              </w:rPr>
              <w:t>60м</w:t>
            </w:r>
            <w:r w:rsidRPr="008E45A2">
              <w:rPr>
                <w:rFonts w:eastAsia="Calibri" w:cs="Times New Roman"/>
                <w:lang w:eastAsia="en-US"/>
              </w:rPr>
              <w:t xml:space="preserve"> (ГТО).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70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 xml:space="preserve">Контроль результата в беге на </w:t>
            </w:r>
            <w:r>
              <w:rPr>
                <w:rFonts w:eastAsia="Calibri" w:cs="Times New Roman"/>
                <w:lang w:eastAsia="en-US"/>
              </w:rPr>
              <w:t>100м</w:t>
            </w:r>
            <w:r w:rsidRPr="008E45A2">
              <w:rPr>
                <w:rFonts w:eastAsia="Calibri" w:cs="Times New Roman"/>
                <w:lang w:eastAsia="en-US"/>
              </w:rPr>
              <w:t xml:space="preserve"> (ГТО).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>Развитие скоростной выносливости. Эстафеты с этапом до 150м.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070" w:type="dxa"/>
          </w:tcPr>
          <w:p w:rsidR="00EB44DB" w:rsidRPr="001F769F" w:rsidRDefault="00EB44DB" w:rsidP="008E45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прыжка  в длину с 13-15 шагов разбега. Развитие скоростно-силовых способностей. </w:t>
            </w:r>
          </w:p>
        </w:tc>
        <w:tc>
          <w:tcPr>
            <w:tcW w:w="1713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70" w:type="dxa"/>
          </w:tcPr>
          <w:p w:rsidR="00EB44DB" w:rsidRPr="0000473B" w:rsidRDefault="00EB44DB" w:rsidP="008E45A2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прыжка  в длину с 13-15 шагов разбега. Развитие скоростно-силовых способностей. Контроль результата в прыжках в длину с места. (ГТО)</w:t>
            </w:r>
          </w:p>
        </w:tc>
        <w:tc>
          <w:tcPr>
            <w:tcW w:w="1713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070" w:type="dxa"/>
          </w:tcPr>
          <w:p w:rsidR="00EB44DB" w:rsidRPr="0000473B" w:rsidRDefault="00EB44DB" w:rsidP="008E45A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результата в прыжках в длину с 13-15 шагов разбега. (ГТО) </w:t>
            </w:r>
          </w:p>
        </w:tc>
        <w:tc>
          <w:tcPr>
            <w:tcW w:w="1713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70" w:type="dxa"/>
          </w:tcPr>
          <w:p w:rsidR="00EB44DB" w:rsidRPr="0000473B" w:rsidRDefault="00EB44DB" w:rsidP="008E45A2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метания  гранаты в цель и на дальность с 4-5 бросковых шагов полного разбега, в коридор 10м и на заданное расстояние.</w:t>
            </w:r>
          </w:p>
        </w:tc>
        <w:tc>
          <w:tcPr>
            <w:tcW w:w="1713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70" w:type="dxa"/>
          </w:tcPr>
          <w:p w:rsidR="00EB44DB" w:rsidRPr="0000473B" w:rsidRDefault="00EB44DB" w:rsidP="008E45A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 результата в метаниях спортивного снаряда 500-700г.</w:t>
            </w:r>
            <w:r>
              <w:t xml:space="preserve"> на дальность. (ГТО)</w:t>
            </w:r>
          </w:p>
        </w:tc>
        <w:tc>
          <w:tcPr>
            <w:tcW w:w="1713" w:type="dxa"/>
          </w:tcPr>
          <w:p w:rsidR="00EB44DB" w:rsidRDefault="00EB44DB" w:rsidP="008E45A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color w:val="000000"/>
              </w:rPr>
              <w:t xml:space="preserve">Тестирование: </w:t>
            </w:r>
            <w:r w:rsidRPr="008E45A2">
              <w:rPr>
                <w:rFonts w:cs="Times New Roman"/>
                <w:color w:val="000000"/>
              </w:rPr>
              <w:t>подтягивание на перекладин</w:t>
            </w:r>
            <w:proofErr w:type="gramStart"/>
            <w:r w:rsidRPr="008E45A2">
              <w:rPr>
                <w:rFonts w:cs="Times New Roman"/>
                <w:color w:val="000000"/>
              </w:rPr>
              <w:t>е(</w:t>
            </w:r>
            <w:proofErr w:type="gramEnd"/>
            <w:r w:rsidRPr="008E45A2">
              <w:rPr>
                <w:rFonts w:cs="Times New Roman"/>
                <w:color w:val="000000"/>
              </w:rPr>
              <w:t>М), «отжимание» (Д) (комплекс ГТО).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>Контроль результата в беге на 2 км. (ГТО)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F92F97">
              <w:rPr>
                <w:rFonts w:eastAsia="Calibri" w:cs="Times New Roman"/>
                <w:lang w:eastAsia="en-US"/>
              </w:rPr>
              <w:t>Совершенствование техники длительного бега до 5 км (</w:t>
            </w:r>
            <w:proofErr w:type="spellStart"/>
            <w:r w:rsidRPr="00F92F97">
              <w:rPr>
                <w:rFonts w:eastAsia="Calibri" w:cs="Times New Roman"/>
                <w:lang w:eastAsia="en-US"/>
              </w:rPr>
              <w:t>ю</w:t>
            </w:r>
            <w:proofErr w:type="spellEnd"/>
            <w:r w:rsidRPr="00F92F97">
              <w:rPr>
                <w:rFonts w:eastAsia="Calibri" w:cs="Times New Roman"/>
                <w:lang w:eastAsia="en-US"/>
              </w:rPr>
              <w:t>); 3 км (</w:t>
            </w:r>
            <w:proofErr w:type="spellStart"/>
            <w:r w:rsidRPr="00F92F97">
              <w:rPr>
                <w:rFonts w:eastAsia="Calibri" w:cs="Times New Roman"/>
                <w:lang w:eastAsia="en-US"/>
              </w:rPr>
              <w:t>д</w:t>
            </w:r>
            <w:proofErr w:type="spellEnd"/>
            <w:r w:rsidRPr="00F92F97">
              <w:rPr>
                <w:rFonts w:eastAsia="Calibri" w:cs="Times New Roman"/>
                <w:lang w:eastAsia="en-US"/>
              </w:rPr>
              <w:t xml:space="preserve">) </w:t>
            </w:r>
            <w:proofErr w:type="gramStart"/>
            <w:r w:rsidRPr="00F92F97">
              <w:rPr>
                <w:rFonts w:eastAsia="Calibri" w:cs="Times New Roman"/>
                <w:lang w:eastAsia="en-US"/>
              </w:rPr>
              <w:t>без</w:t>
            </w:r>
            <w:proofErr w:type="gramEnd"/>
            <w:r w:rsidRPr="00F92F97">
              <w:rPr>
                <w:rFonts w:eastAsia="Calibri" w:cs="Times New Roman"/>
                <w:lang w:eastAsia="en-US"/>
              </w:rPr>
              <w:t xml:space="preserve"> у/времени. Равномерный бег. Развитие выносливости.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F92F97">
              <w:rPr>
                <w:rFonts w:eastAsia="Calibri" w:cs="Times New Roman"/>
                <w:lang w:eastAsia="en-US"/>
              </w:rPr>
              <w:t>Равномерный бег. Развитие выносливости.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13704" w:type="dxa"/>
            <w:gridSpan w:val="2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  <w:r w:rsidRPr="00F92F97">
              <w:rPr>
                <w:rFonts w:eastAsia="Calibri" w:cs="Times New Roman"/>
                <w:b/>
                <w:bCs/>
                <w:lang w:eastAsia="en-US"/>
              </w:rPr>
              <w:t>Баскетбол</w:t>
            </w:r>
          </w:p>
        </w:tc>
        <w:tc>
          <w:tcPr>
            <w:tcW w:w="1713" w:type="dxa"/>
          </w:tcPr>
          <w:p w:rsidR="00EB44DB" w:rsidRDefault="00EB44DB" w:rsidP="00EB44D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070" w:type="dxa"/>
          </w:tcPr>
          <w:p w:rsidR="00EB44DB" w:rsidRPr="00EA293D" w:rsidRDefault="00EB44DB" w:rsidP="00F92F97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Инструктаж по ТБ. Основы знаний. Совершенствование техники передвижений, остановок, поворотов и стоек. 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070" w:type="dxa"/>
          </w:tcPr>
          <w:p w:rsidR="00EB44DB" w:rsidRPr="00EA293D" w:rsidRDefault="00EB44DB" w:rsidP="00F92F97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Совершенствование ловли и передач мяча без сопротивления и с сопротивлением защитника. 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070" w:type="dxa"/>
          </w:tcPr>
          <w:p w:rsidR="00EB44DB" w:rsidRPr="00DA5CCF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ведения мяча без сопротивления и с сопротивлением защитника.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070" w:type="dxa"/>
          </w:tcPr>
          <w:p w:rsidR="00EB44DB" w:rsidRPr="00DA5CCF" w:rsidRDefault="00EB44DB" w:rsidP="00F92F97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Совершенствование техники бросков мяча </w:t>
            </w:r>
            <w:r>
              <w:rPr>
                <w:rFonts w:cs="Times New Roman"/>
              </w:rPr>
              <w:t>без сопротивления и с сопротивлением защитника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070" w:type="dxa"/>
          </w:tcPr>
          <w:p w:rsidR="00EB44DB" w:rsidRPr="00DA5CCF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Комбинация на совершенствование техники из освоенных элементов  перемещений, ловли,  передач и бросков мяча. 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070" w:type="dxa"/>
          </w:tcPr>
          <w:p w:rsidR="00EB44DB" w:rsidRPr="002C344D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 над выполнением комбинации на технику перемещений, ловли, передач и бросков мяча.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070" w:type="dxa"/>
          </w:tcPr>
          <w:p w:rsidR="00EB44DB" w:rsidRPr="00FE71E7" w:rsidRDefault="00EB44DB" w:rsidP="00F92F9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Совершенствование техники защитных действий против игрока без мяча и с мячом: вырывание, выбивание, перехват, накрывание).</w:t>
            </w:r>
            <w:proofErr w:type="gramEnd"/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070" w:type="dxa"/>
          </w:tcPr>
          <w:p w:rsidR="00EB44DB" w:rsidRPr="00FE71E7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защитных действий против игрока без мяча и с мячом.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070" w:type="dxa"/>
          </w:tcPr>
          <w:p w:rsidR="00EB44DB" w:rsidRPr="00FE71E7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тактики игры: индивидуальные, групповые и командные тактические действия в нападении и защите.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3070" w:type="dxa"/>
          </w:tcPr>
          <w:p w:rsidR="00EB44DB" w:rsidRPr="00FE71E7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тактических действий в нападении и защите.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070" w:type="dxa"/>
          </w:tcPr>
          <w:p w:rsidR="00EB44DB" w:rsidRPr="00DA5CCF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навыков игры по упрощённым правилам и психомоторных способностей.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070" w:type="dxa"/>
          </w:tcPr>
          <w:p w:rsidR="00EB44DB" w:rsidRPr="00DA5CCF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навыков игры по упрощённым правилам, психомоторных способностей.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навыков игры.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F92F97">
              <w:rPr>
                <w:rFonts w:eastAsia="Calibri" w:cs="Times New Roman"/>
                <w:lang w:eastAsia="en-US"/>
              </w:rPr>
              <w:t>Совершенствование техники перемещений и владения мячом.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F92F97">
              <w:rPr>
                <w:rFonts w:eastAsia="Calibri" w:cs="Times New Roman"/>
                <w:lang w:eastAsia="en-US"/>
              </w:rPr>
              <w:t>Совершенствование техники ведения, ловли и передач с активным и пассивным сопротивлением защитника.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F92F97">
              <w:rPr>
                <w:rFonts w:eastAsia="Calibri" w:cs="Times New Roman"/>
                <w:lang w:eastAsia="en-US"/>
              </w:rPr>
              <w:t>Контроль на точность попадания штрафных бросков мяча (кол-во попаданий из 5 раз).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F92F97">
              <w:rPr>
                <w:rFonts w:eastAsia="Calibri" w:cs="Times New Roman"/>
                <w:lang w:eastAsia="en-US"/>
              </w:rPr>
              <w:t>Совершенствование техники защитных действий против игрока с мячом и без мяча: вырывание, выбивание, перехват, перехват.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13704" w:type="dxa"/>
            <w:gridSpan w:val="2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  <w:r w:rsidRPr="00F92F97">
              <w:rPr>
                <w:rFonts w:eastAsia="Calibri" w:cs="Times New Roman"/>
                <w:b/>
                <w:lang w:eastAsia="en-US"/>
              </w:rPr>
              <w:t>Гимнастика с элементами акробатики.</w:t>
            </w:r>
          </w:p>
        </w:tc>
        <w:tc>
          <w:tcPr>
            <w:tcW w:w="1713" w:type="dxa"/>
          </w:tcPr>
          <w:p w:rsidR="00EB44DB" w:rsidRDefault="00EB44DB" w:rsidP="00EB44D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70" w:type="dxa"/>
          </w:tcPr>
          <w:p w:rsidR="00EB44DB" w:rsidRPr="003A0EE4" w:rsidRDefault="00EB44DB" w:rsidP="00F92F97">
            <w:pPr>
              <w:rPr>
                <w:rFonts w:cs="Times New Roman"/>
              </w:rPr>
            </w:pPr>
            <w:r w:rsidRPr="003A0EE4">
              <w:rPr>
                <w:rFonts w:eastAsia="Calibri" w:cs="Times New Roman"/>
              </w:rPr>
              <w:t>Инструктаж по Т.Б.  на уроках гимнастики.</w:t>
            </w:r>
            <w:r>
              <w:rPr>
                <w:rFonts w:eastAsia="Calibri" w:cs="Times New Roman"/>
              </w:rPr>
              <w:t xml:space="preserve"> Основы знаний.</w:t>
            </w:r>
            <w:r w:rsidRPr="003A0EE4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Совершенствование строевых упражнений.</w:t>
            </w:r>
            <w:r w:rsidRPr="003A0EE4">
              <w:rPr>
                <w:rFonts w:eastAsia="Calibri" w:cs="Times New Roman"/>
              </w:rPr>
              <w:t xml:space="preserve"> 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070" w:type="dxa"/>
          </w:tcPr>
          <w:p w:rsidR="00EB44DB" w:rsidRPr="003A0EE4" w:rsidRDefault="00EB44DB" w:rsidP="00F92F97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Обучение длинному кувырку вперёд через препятствие на высоте до 90см; стойка на руках с помощью; кувырок назад через стойку на руках с помощью; </w:t>
            </w:r>
            <w:r>
              <w:rPr>
                <w:rFonts w:cs="Times New Roman"/>
              </w:rPr>
              <w:t xml:space="preserve">перевороту боком; прыжки в глубину; высота 150-180см </w:t>
            </w:r>
            <w:r>
              <w:rPr>
                <w:rFonts w:eastAsia="Calibri" w:cs="Times New Roman"/>
              </w:rPr>
              <w:t>(</w:t>
            </w:r>
            <w:proofErr w:type="spellStart"/>
            <w:r>
              <w:rPr>
                <w:rFonts w:eastAsia="Calibri" w:cs="Times New Roman"/>
              </w:rPr>
              <w:t>ю</w:t>
            </w:r>
            <w:proofErr w:type="spellEnd"/>
            <w:r>
              <w:rPr>
                <w:rFonts w:eastAsia="Calibri" w:cs="Times New Roman"/>
              </w:rPr>
              <w:t>). Сед углом; стоя на коленях наклон назад; стойка на лопатках. (</w:t>
            </w:r>
            <w:proofErr w:type="spellStart"/>
            <w:r>
              <w:rPr>
                <w:rFonts w:eastAsia="Calibri" w:cs="Times New Roman"/>
              </w:rPr>
              <w:t>д</w:t>
            </w:r>
            <w:proofErr w:type="spellEnd"/>
            <w:r>
              <w:rPr>
                <w:rFonts w:eastAsia="Calibri" w:cs="Times New Roman"/>
              </w:rPr>
              <w:t>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070" w:type="dxa"/>
          </w:tcPr>
          <w:p w:rsidR="00EB44DB" w:rsidRPr="003A0EE4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 </w:t>
            </w:r>
            <w:r>
              <w:rPr>
                <w:rFonts w:eastAsia="Calibri" w:cs="Times New Roman"/>
              </w:rPr>
              <w:t>длинного кувырка вперёд через препятствие на высоте до 90см; стойка на руках с помощью; кувырок назад через стойку на руках с помощью;</w:t>
            </w:r>
            <w:r>
              <w:rPr>
                <w:rFonts w:cs="Times New Roman"/>
              </w:rPr>
              <w:t xml:space="preserve"> переворот боком; прыжки в глубину; высота 150-180см (</w:t>
            </w:r>
            <w:proofErr w:type="spellStart"/>
            <w:r>
              <w:rPr>
                <w:rFonts w:cs="Times New Roman"/>
              </w:rPr>
              <w:t>ю</w:t>
            </w:r>
            <w:proofErr w:type="spellEnd"/>
            <w:r>
              <w:rPr>
                <w:rFonts w:cs="Times New Roman"/>
              </w:rPr>
              <w:t xml:space="preserve">). </w:t>
            </w:r>
            <w:r>
              <w:rPr>
                <w:rFonts w:eastAsia="Calibri" w:cs="Times New Roman"/>
              </w:rPr>
              <w:t>Сед углом; стоя на коленях наклон назад; стойка на лопатках.  (</w:t>
            </w:r>
            <w:proofErr w:type="spellStart"/>
            <w:r>
              <w:rPr>
                <w:rFonts w:eastAsia="Calibri" w:cs="Times New Roman"/>
              </w:rPr>
              <w:t>д</w:t>
            </w:r>
            <w:proofErr w:type="spellEnd"/>
            <w:r>
              <w:rPr>
                <w:rFonts w:eastAsia="Calibri" w:cs="Times New Roman"/>
              </w:rPr>
              <w:t>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</w:t>
            </w:r>
            <w:r>
              <w:rPr>
                <w:rFonts w:eastAsia="Calibri" w:cs="Times New Roman"/>
              </w:rPr>
              <w:t>длинного кувырка вперёд через препятствие на высоте до 90см; стойка на руках с помощью; кувырок назад через стойку на руках с помощью;</w:t>
            </w:r>
            <w:r>
              <w:rPr>
                <w:rFonts w:cs="Times New Roman"/>
              </w:rPr>
              <w:t xml:space="preserve"> переворот боком; прыжки в глубину; высота 150-180см (</w:t>
            </w:r>
            <w:proofErr w:type="spellStart"/>
            <w:r>
              <w:rPr>
                <w:rFonts w:cs="Times New Roman"/>
              </w:rPr>
              <w:t>ю</w:t>
            </w:r>
            <w:proofErr w:type="spellEnd"/>
            <w:r>
              <w:rPr>
                <w:rFonts w:cs="Times New Roman"/>
              </w:rPr>
              <w:t xml:space="preserve">). </w:t>
            </w:r>
            <w:r>
              <w:rPr>
                <w:rFonts w:eastAsia="Calibri" w:cs="Times New Roman"/>
              </w:rPr>
              <w:t>Сед углом; стоя на коленях наклон назад; стойка на лопатках. (</w:t>
            </w:r>
            <w:proofErr w:type="spellStart"/>
            <w:r>
              <w:rPr>
                <w:rFonts w:eastAsia="Calibri" w:cs="Times New Roman"/>
              </w:rPr>
              <w:t>ю</w:t>
            </w:r>
            <w:proofErr w:type="spellEnd"/>
            <w:r>
              <w:rPr>
                <w:rFonts w:eastAsia="Calibri" w:cs="Times New Roman"/>
              </w:rPr>
              <w:t>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 техники выполнения элементов акробатики.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Контрольное упражнение на гибкость: н</w:t>
            </w:r>
            <w:r w:rsidRPr="00E46E19">
              <w:rPr>
                <w:rFonts w:cs="Times New Roman"/>
              </w:rPr>
              <w:t>аклон вперед из положения, стоя с прямыми ногами на полу</w:t>
            </w:r>
            <w:r>
              <w:rPr>
                <w:rFonts w:cs="Times New Roman"/>
              </w:rPr>
              <w:t xml:space="preserve"> (ГТО).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опорному прыжку через коня (в длину) ноги врозь (выс.-120см) (</w:t>
            </w:r>
            <w:proofErr w:type="spellStart"/>
            <w:r>
              <w:rPr>
                <w:rFonts w:cs="Times New Roman"/>
              </w:rPr>
              <w:t>ю</w:t>
            </w:r>
            <w:proofErr w:type="spellEnd"/>
            <w:r>
              <w:rPr>
                <w:rFonts w:cs="Times New Roman"/>
              </w:rPr>
              <w:t>). Прыжок углом с разбега под углом к снаряду и толчком одной ногой (110см) (</w:t>
            </w: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). Развитие скоростно-силовых и координационных способностей.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070" w:type="dxa"/>
          </w:tcPr>
          <w:p w:rsidR="00EB44DB" w:rsidRPr="003A0EE4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Закрепление опорного прыжка через коня (в длину) ноги врозь (выс.-120см) (</w:t>
            </w:r>
            <w:proofErr w:type="spellStart"/>
            <w:r>
              <w:rPr>
                <w:rFonts w:cs="Times New Roman"/>
              </w:rPr>
              <w:t>ю</w:t>
            </w:r>
            <w:proofErr w:type="spellEnd"/>
            <w:r>
              <w:rPr>
                <w:rFonts w:cs="Times New Roman"/>
              </w:rPr>
              <w:t>). Прыжок углом с разбега под углом к снаряду и толчком одной ногой (110см) (</w:t>
            </w: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). Развитие скоростно-силовых и координационных способностей.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опорного прыжка через коня (в длину) ноги врозь (выс.-120см) (</w:t>
            </w:r>
            <w:proofErr w:type="spellStart"/>
            <w:r>
              <w:rPr>
                <w:rFonts w:cs="Times New Roman"/>
              </w:rPr>
              <w:t>ю</w:t>
            </w:r>
            <w:proofErr w:type="spellEnd"/>
            <w:r>
              <w:rPr>
                <w:rFonts w:cs="Times New Roman"/>
              </w:rPr>
              <w:t>). Прыжок углом с разбега под углом к снаряду и толчком одной ногой (110см) (</w:t>
            </w: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). Развитие скоростно-силовых и координационных способностей.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 техники выполнения опорного прыжка.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3070" w:type="dxa"/>
          </w:tcPr>
          <w:p w:rsidR="00EB44DB" w:rsidRPr="008469EA" w:rsidRDefault="00EB44DB" w:rsidP="00F92F97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силовых способностей. Сгибание рук в упоре лёжа на полу. (ГТО).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070" w:type="dxa"/>
          </w:tcPr>
          <w:p w:rsidR="00EB44DB" w:rsidRDefault="00EB44DB" w:rsidP="00F92F97">
            <w:r w:rsidRPr="007343CA">
              <w:rPr>
                <w:rFonts w:eastAsia="Calibri" w:cs="Times New Roman"/>
              </w:rPr>
              <w:t>Развитие силовых (</w:t>
            </w:r>
            <w:proofErr w:type="spellStart"/>
            <w:r w:rsidRPr="007343CA">
              <w:rPr>
                <w:rFonts w:eastAsia="Calibri" w:cs="Times New Roman"/>
              </w:rPr>
              <w:t>ю</w:t>
            </w:r>
            <w:proofErr w:type="spellEnd"/>
            <w:r w:rsidRPr="007343CA">
              <w:rPr>
                <w:rFonts w:eastAsia="Calibri" w:cs="Times New Roman"/>
              </w:rPr>
              <w:t>) и координационных способностей (</w:t>
            </w:r>
            <w:proofErr w:type="spellStart"/>
            <w:r w:rsidRPr="007343CA">
              <w:rPr>
                <w:rFonts w:eastAsia="Calibri" w:cs="Times New Roman"/>
              </w:rPr>
              <w:t>д</w:t>
            </w:r>
            <w:proofErr w:type="spellEnd"/>
            <w:r w:rsidRPr="007343CA">
              <w:rPr>
                <w:rFonts w:eastAsia="Calibri" w:cs="Times New Roman"/>
              </w:rPr>
              <w:t xml:space="preserve">). Закрепление комбинации из нескольких элементов </w:t>
            </w:r>
            <w:r>
              <w:rPr>
                <w:rFonts w:eastAsia="Calibri" w:cs="Times New Roman"/>
              </w:rPr>
              <w:t>по акробатике</w:t>
            </w:r>
            <w:r w:rsidRPr="007343CA">
              <w:rPr>
                <w:rFonts w:eastAsia="Calibri" w:cs="Times New Roman"/>
              </w:rPr>
              <w:t xml:space="preserve"> (</w:t>
            </w:r>
            <w:proofErr w:type="spellStart"/>
            <w:r w:rsidRPr="007343CA">
              <w:rPr>
                <w:rFonts w:eastAsia="Calibri" w:cs="Times New Roman"/>
              </w:rPr>
              <w:t>д</w:t>
            </w:r>
            <w:proofErr w:type="spellEnd"/>
            <w:r w:rsidRPr="007343CA">
              <w:rPr>
                <w:rFonts w:eastAsia="Calibri" w:cs="Times New Roman"/>
              </w:rPr>
              <w:t>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3070" w:type="dxa"/>
          </w:tcPr>
          <w:p w:rsidR="00EB44DB" w:rsidRDefault="00EB44DB" w:rsidP="00F92F97">
            <w:r w:rsidRPr="007343CA">
              <w:rPr>
                <w:rFonts w:eastAsia="Calibri" w:cs="Times New Roman"/>
              </w:rPr>
              <w:t>Развитие силовых (</w:t>
            </w:r>
            <w:proofErr w:type="spellStart"/>
            <w:r w:rsidRPr="007343CA">
              <w:rPr>
                <w:rFonts w:eastAsia="Calibri" w:cs="Times New Roman"/>
              </w:rPr>
              <w:t>ю</w:t>
            </w:r>
            <w:proofErr w:type="spellEnd"/>
            <w:r w:rsidRPr="007343CA">
              <w:rPr>
                <w:rFonts w:eastAsia="Calibri" w:cs="Times New Roman"/>
              </w:rPr>
              <w:t>) и координационных способностей (</w:t>
            </w:r>
            <w:proofErr w:type="spellStart"/>
            <w:r w:rsidRPr="007343CA">
              <w:rPr>
                <w:rFonts w:eastAsia="Calibri" w:cs="Times New Roman"/>
              </w:rPr>
              <w:t>д</w:t>
            </w:r>
            <w:proofErr w:type="spellEnd"/>
            <w:r w:rsidRPr="007343CA">
              <w:rPr>
                <w:rFonts w:eastAsia="Calibri" w:cs="Times New Roman"/>
              </w:rPr>
              <w:t>). Закрепление комбинации из нескольких эл</w:t>
            </w:r>
            <w:r>
              <w:rPr>
                <w:rFonts w:eastAsia="Calibri" w:cs="Times New Roman"/>
              </w:rPr>
              <w:t>ементов по акробатике</w:t>
            </w:r>
            <w:r w:rsidRPr="007343CA">
              <w:rPr>
                <w:rFonts w:eastAsia="Calibri" w:cs="Times New Roman"/>
              </w:rPr>
              <w:t xml:space="preserve"> (</w:t>
            </w:r>
            <w:proofErr w:type="spellStart"/>
            <w:r w:rsidRPr="007343CA">
              <w:rPr>
                <w:rFonts w:eastAsia="Calibri" w:cs="Times New Roman"/>
              </w:rPr>
              <w:t>д</w:t>
            </w:r>
            <w:proofErr w:type="spellEnd"/>
            <w:r w:rsidRPr="007343CA">
              <w:rPr>
                <w:rFonts w:eastAsia="Calibri" w:cs="Times New Roman"/>
              </w:rPr>
              <w:t>).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3070" w:type="dxa"/>
          </w:tcPr>
          <w:p w:rsidR="00EB44DB" w:rsidRDefault="00EB44DB" w:rsidP="00F92F97">
            <w:pPr>
              <w:rPr>
                <w:rFonts w:eastAsia="Calibri" w:cs="Times New Roman"/>
                <w:b/>
                <w:bCs/>
              </w:rPr>
            </w:pPr>
            <w:r w:rsidRPr="00925437">
              <w:rPr>
                <w:rFonts w:eastAsia="Calibri" w:cs="Times New Roman"/>
              </w:rPr>
              <w:t>Развитие силовых и координационных способностей. Упраж</w:t>
            </w:r>
            <w:r>
              <w:rPr>
                <w:rFonts w:eastAsia="Calibri" w:cs="Times New Roman"/>
              </w:rPr>
              <w:t xml:space="preserve">нения на </w:t>
            </w:r>
            <w:proofErr w:type="gramStart"/>
            <w:r>
              <w:rPr>
                <w:rFonts w:eastAsia="Calibri" w:cs="Times New Roman"/>
              </w:rPr>
              <w:t>гимнастическом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  <w:r w:rsidRPr="00925437">
              <w:rPr>
                <w:rFonts w:eastAsia="Calibri" w:cs="Times New Roman"/>
              </w:rPr>
              <w:t>скамейке, стенке.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3070" w:type="dxa"/>
          </w:tcPr>
          <w:p w:rsidR="00EB44DB" w:rsidRPr="00D05FFF" w:rsidRDefault="00EB44DB" w:rsidP="00F92F97">
            <w:pPr>
              <w:rPr>
                <w:rFonts w:eastAsia="Calibri" w:cs="Times New Roman"/>
                <w:bCs/>
              </w:rPr>
            </w:pPr>
            <w:r w:rsidRPr="00D05FFF">
              <w:rPr>
                <w:rFonts w:eastAsia="Calibri" w:cs="Times New Roman"/>
                <w:bCs/>
              </w:rPr>
              <w:t>Совершенствование силовых способностей и силовой выносливости.</w:t>
            </w:r>
          </w:p>
        </w:tc>
        <w:tc>
          <w:tcPr>
            <w:tcW w:w="1713" w:type="dxa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13704" w:type="dxa"/>
            <w:gridSpan w:val="2"/>
          </w:tcPr>
          <w:p w:rsidR="00EB44DB" w:rsidRDefault="00EB44DB" w:rsidP="00F92F9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  <w:r w:rsidRPr="00F92F97">
              <w:rPr>
                <w:rFonts w:eastAsia="Calibri" w:cs="Times New Roman"/>
                <w:b/>
                <w:bCs/>
                <w:kern w:val="2"/>
                <w:lang w:eastAsia="ar-SA"/>
              </w:rPr>
              <w:lastRenderedPageBreak/>
              <w:t>Лыжная подготовка</w:t>
            </w:r>
          </w:p>
        </w:tc>
        <w:tc>
          <w:tcPr>
            <w:tcW w:w="1713" w:type="dxa"/>
          </w:tcPr>
          <w:p w:rsidR="00EB44DB" w:rsidRDefault="00EB44DB" w:rsidP="00EB44D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3070" w:type="dxa"/>
          </w:tcPr>
          <w:p w:rsidR="00EB44DB" w:rsidRPr="008469EA" w:rsidRDefault="00EB44DB" w:rsidP="00137BB1">
            <w:pPr>
              <w:rPr>
                <w:rFonts w:cs="Times New Roman"/>
              </w:rPr>
            </w:pPr>
            <w:r w:rsidRPr="008469EA">
              <w:rPr>
                <w:rFonts w:eastAsia="Calibri" w:cs="Times New Roman"/>
              </w:rPr>
              <w:t>Инструктаж по Т.Б. на уроках лыжной подготовки.</w:t>
            </w:r>
            <w:r>
              <w:rPr>
                <w:rFonts w:eastAsia="Calibri" w:cs="Times New Roman"/>
              </w:rPr>
              <w:t xml:space="preserve"> Совершенствование техники ходов изученных ранее.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3070" w:type="dxa"/>
          </w:tcPr>
          <w:p w:rsidR="00EB44DB" w:rsidRPr="008469EA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перехода с попеременных ходов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одновременные.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070" w:type="dxa"/>
          </w:tcPr>
          <w:p w:rsidR="00EB44DB" w:rsidRPr="008469EA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технике перехода с одновременных ходов на </w:t>
            </w:r>
            <w:proofErr w:type="gramStart"/>
            <w:r>
              <w:rPr>
                <w:rFonts w:cs="Times New Roman"/>
              </w:rPr>
              <w:t>попеременные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3070" w:type="dxa"/>
          </w:tcPr>
          <w:p w:rsidR="00EB44DB" w:rsidRPr="008469EA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технике перехода с хода на ход в зависимости от условий дистанции и состояния лыжни.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3070" w:type="dxa"/>
          </w:tcPr>
          <w:p w:rsidR="00EB44DB" w:rsidRPr="008469EA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Закрепление техники перехода с хода на ход в зависимости от условий дистанции и состояния лыжни.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перехода с хода на ход в зависимости от условий дистанции и состояния лыжни.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070" w:type="dxa"/>
          </w:tcPr>
          <w:p w:rsidR="00EB44DB" w:rsidRPr="000B5442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техники перехода с одновременных ходов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  <w:r>
              <w:rPr>
                <w:rFonts w:cs="Times New Roman"/>
              </w:rPr>
              <w:t xml:space="preserve"> попеременные.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3070" w:type="dxa"/>
          </w:tcPr>
          <w:p w:rsidR="00EB44DB" w:rsidRPr="000B5442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конькового хода.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3070" w:type="dxa"/>
          </w:tcPr>
          <w:p w:rsidR="00EB44DB" w:rsidRPr="000B5442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попеременно </w:t>
            </w:r>
            <w:proofErr w:type="spellStart"/>
            <w:r>
              <w:rPr>
                <w:rFonts w:cs="Times New Roman"/>
              </w:rPr>
              <w:t>четырёхшажного</w:t>
            </w:r>
            <w:proofErr w:type="spellEnd"/>
            <w:r>
              <w:rPr>
                <w:rFonts w:cs="Times New Roman"/>
              </w:rPr>
              <w:t xml:space="preserve"> хода.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070" w:type="dxa"/>
          </w:tcPr>
          <w:p w:rsidR="00EB44DB" w:rsidRPr="000B5442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спусков, подъёмов, торможения.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преодоления подъёмов и препятствий. 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выносливости. Прохождение дистанции до 5 км с использованием ранее изученных ходов, спусков и подъёмов.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070" w:type="dxa"/>
          </w:tcPr>
          <w:p w:rsidR="00EB44DB" w:rsidRPr="000B5442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подъёмов, спусков и ходов изученных ранее.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выносливости. Прохождение дистанции до 6 км с использованием ранее изученных ходов, спусков и подъёмов.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подъёмов, спусков, ходов изученных ранее.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одновременных, попеременных и </w:t>
            </w:r>
            <w:proofErr w:type="gramStart"/>
            <w:r>
              <w:rPr>
                <w:rFonts w:cs="Times New Roman"/>
              </w:rPr>
              <w:t>конькового</w:t>
            </w:r>
            <w:proofErr w:type="gramEnd"/>
            <w:r>
              <w:rPr>
                <w:rFonts w:cs="Times New Roman"/>
              </w:rPr>
              <w:t xml:space="preserve"> ходов.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одновременных, попеременных и </w:t>
            </w:r>
            <w:proofErr w:type="gramStart"/>
            <w:r>
              <w:rPr>
                <w:rFonts w:cs="Times New Roman"/>
              </w:rPr>
              <w:t>конькового</w:t>
            </w:r>
            <w:proofErr w:type="gramEnd"/>
            <w:r>
              <w:rPr>
                <w:rFonts w:cs="Times New Roman"/>
              </w:rPr>
              <w:t xml:space="preserve"> ходов.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Прохождение дистанции до 8 км в равномерном темпе.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Развитие выносливости. Прохождение дистанции до 6 км с использованием ранее изученных ходов, спусков и подъёмов.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13704" w:type="dxa"/>
            <w:gridSpan w:val="2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  <w:r w:rsidRPr="00137BB1">
              <w:rPr>
                <w:rFonts w:cs="Times New Roman"/>
                <w:b/>
                <w:color w:val="000000"/>
                <w:szCs w:val="22"/>
              </w:rPr>
              <w:t>Спортивные игры. Волейбол.</w:t>
            </w:r>
          </w:p>
        </w:tc>
        <w:tc>
          <w:tcPr>
            <w:tcW w:w="1713" w:type="dxa"/>
          </w:tcPr>
          <w:p w:rsidR="00EB44DB" w:rsidRDefault="00EB44DB" w:rsidP="00EB44D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070" w:type="dxa"/>
          </w:tcPr>
          <w:p w:rsidR="00EB44DB" w:rsidRPr="00A4177D" w:rsidRDefault="00EB44DB" w:rsidP="00137BB1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Инструктаж по Т.Б. Основы знаний. Совершенствование техники передвижений, остановок, поворотов.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Совершенствование вариантов техники приёма, передач и подач мяча. 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Совершенствование вариантов техники нападающего удара через сетку и блокирования нападающих ударов.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37BB1">
              <w:rPr>
                <w:rFonts w:eastAsia="Calibri" w:cs="Times New Roman"/>
                <w:lang w:eastAsia="en-US"/>
              </w:rPr>
              <w:t>Контроль техники выполнения подачи мяча через сетку (кол-во попаданий из 5 раз). Совершенствование тактики игры по упрощённым правилам.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37BB1">
              <w:rPr>
                <w:rFonts w:eastAsia="Calibri" w:cs="Times New Roman"/>
                <w:lang w:eastAsia="en-US"/>
              </w:rPr>
              <w:t>Совершенствование техники нападающего удара и вариантов блокирования.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37BB1">
              <w:rPr>
                <w:rFonts w:eastAsia="Calibri" w:cs="Times New Roman"/>
                <w:lang w:eastAsia="en-US"/>
              </w:rPr>
              <w:t>Совершенствование техники нападающего удара и вариантов блокирования.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37BB1">
              <w:rPr>
                <w:rFonts w:eastAsia="Calibri" w:cs="Times New Roman"/>
                <w:lang w:eastAsia="en-US"/>
              </w:rPr>
              <w:t>Совершенствование техники нападающего удара и вариантов блокирования.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37BB1">
              <w:rPr>
                <w:rFonts w:eastAsia="Calibri" w:cs="Times New Roman"/>
                <w:lang w:eastAsia="en-US"/>
              </w:rPr>
              <w:t>Совершенствование тактики игры по упрощённым правилам.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070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137BB1">
              <w:rPr>
                <w:rFonts w:eastAsia="Calibri" w:cs="Times New Roman"/>
                <w:lang w:eastAsia="en-US"/>
              </w:rPr>
              <w:t>Совершенствование тактики игры по упрощённым правилам.</w:t>
            </w:r>
          </w:p>
        </w:tc>
        <w:tc>
          <w:tcPr>
            <w:tcW w:w="1713" w:type="dxa"/>
          </w:tcPr>
          <w:p w:rsidR="00EB44DB" w:rsidRDefault="00EB44DB" w:rsidP="001A33D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3070" w:type="dxa"/>
          </w:tcPr>
          <w:p w:rsidR="00EB44DB" w:rsidRDefault="00EB44DB" w:rsidP="00137BB1">
            <w:r w:rsidRPr="00E57E12">
              <w:rPr>
                <w:rFonts w:cs="Times New Roman"/>
              </w:rPr>
              <w:t>Передача мяча сверху двумя руками на месте и после перемещения вперёд.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3070" w:type="dxa"/>
          </w:tcPr>
          <w:p w:rsidR="00EB44DB" w:rsidRDefault="00EB44DB" w:rsidP="00137BB1">
            <w:r w:rsidRPr="00E57E12">
              <w:rPr>
                <w:rFonts w:cs="Times New Roman"/>
              </w:rPr>
              <w:t>Передача мяча сверху двумя руками на месте и после перемещения вперёд.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070" w:type="dxa"/>
          </w:tcPr>
          <w:p w:rsidR="00EB44DB" w:rsidRDefault="00EB44DB" w:rsidP="00137BB1">
            <w:r w:rsidRPr="00E73B1B">
              <w:rPr>
                <w:rFonts w:cs="Times New Roman"/>
                <w:color w:val="000000"/>
              </w:rPr>
              <w:t>Верхняя и нижняя передачи. Нижняя прямая подача мяча.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3070" w:type="dxa"/>
          </w:tcPr>
          <w:p w:rsidR="00EB44DB" w:rsidRDefault="00EB44DB" w:rsidP="00137BB1">
            <w:r w:rsidRPr="00E73B1B">
              <w:rPr>
                <w:rFonts w:cs="Times New Roman"/>
                <w:color w:val="000000"/>
              </w:rPr>
              <w:t>Верхняя и нижняя передачи. Нижняя прямая подача мяча.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3070" w:type="dxa"/>
          </w:tcPr>
          <w:p w:rsidR="00EB44DB" w:rsidRDefault="00EB44DB" w:rsidP="00137BB1">
            <w:r w:rsidRPr="00C30E46">
              <w:rPr>
                <w:rFonts w:eastAsia="Calibri" w:cs="Times New Roman"/>
              </w:rPr>
              <w:t xml:space="preserve">Совершенствование техники передач мяча над собой, во встречных колоннах. Отбивание мяча кулаком через сетку. 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</w:t>
            </w:r>
          </w:p>
        </w:tc>
        <w:tc>
          <w:tcPr>
            <w:tcW w:w="13070" w:type="dxa"/>
          </w:tcPr>
          <w:p w:rsidR="00EB44DB" w:rsidRDefault="00EB44DB" w:rsidP="00137BB1">
            <w:r w:rsidRPr="00C30E46">
              <w:rPr>
                <w:rFonts w:eastAsia="Calibri" w:cs="Times New Roman"/>
              </w:rPr>
              <w:t xml:space="preserve">Совершенствование техники передач мяча над собой, во встречных колоннах. Отбивание мяча кулаком через сетку. 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3070" w:type="dxa"/>
          </w:tcPr>
          <w:p w:rsidR="00EB44DB" w:rsidRDefault="00EB44DB" w:rsidP="00137BB1">
            <w:r w:rsidRPr="006A22EF">
              <w:rPr>
                <w:rFonts w:cs="Times New Roman"/>
              </w:rPr>
              <w:t>Совершенствование навыков игры по правилам.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3070" w:type="dxa"/>
          </w:tcPr>
          <w:p w:rsidR="00EB44DB" w:rsidRDefault="00EB44DB" w:rsidP="00137BB1">
            <w:r w:rsidRPr="006A22EF">
              <w:rPr>
                <w:rFonts w:cs="Times New Roman"/>
              </w:rPr>
              <w:t>Совершенствование навыков игры по правилам.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3070" w:type="dxa"/>
          </w:tcPr>
          <w:p w:rsidR="00EB44DB" w:rsidRDefault="00EB44DB" w:rsidP="00137BB1">
            <w:r w:rsidRPr="006A22EF">
              <w:rPr>
                <w:rFonts w:cs="Times New Roman"/>
              </w:rPr>
              <w:t>Совершенствование навыков игры по правилам.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3070" w:type="dxa"/>
          </w:tcPr>
          <w:p w:rsidR="00EB44DB" w:rsidRDefault="00EB44DB" w:rsidP="00137BB1">
            <w:r w:rsidRPr="006A22EF">
              <w:rPr>
                <w:rFonts w:cs="Times New Roman"/>
              </w:rPr>
              <w:t>Совершенствование навыков игры по правилам.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3070" w:type="dxa"/>
          </w:tcPr>
          <w:p w:rsidR="00EB44DB" w:rsidRDefault="00EB44DB" w:rsidP="00137BB1">
            <w:r w:rsidRPr="006A22EF">
              <w:rPr>
                <w:rFonts w:cs="Times New Roman"/>
              </w:rPr>
              <w:t>Совершенствование навыков игры по правилам.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3070" w:type="dxa"/>
          </w:tcPr>
          <w:p w:rsidR="00EB44DB" w:rsidRDefault="00EB44DB" w:rsidP="00137BB1">
            <w:r w:rsidRPr="006A22EF">
              <w:rPr>
                <w:rFonts w:cs="Times New Roman"/>
              </w:rPr>
              <w:t>Совершенствование навыков игры по правилам.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13704" w:type="dxa"/>
            <w:gridSpan w:val="2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  <w:r w:rsidRPr="00137BB1">
              <w:rPr>
                <w:rFonts w:eastAsia="Calibri" w:cs="Times New Roman"/>
                <w:b/>
                <w:bCs/>
                <w:kern w:val="2"/>
                <w:lang w:eastAsia="ar-SA"/>
              </w:rPr>
              <w:t>Лёгкая атлетика</w:t>
            </w:r>
          </w:p>
        </w:tc>
        <w:tc>
          <w:tcPr>
            <w:tcW w:w="1713" w:type="dxa"/>
          </w:tcPr>
          <w:p w:rsidR="00EB44DB" w:rsidRDefault="00EB44DB" w:rsidP="00EB44DB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center"/>
              <w:rPr>
                <w:lang w:eastAsia="en-US"/>
              </w:rPr>
            </w:pP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 w:rsidRPr="004A2C6A">
              <w:rPr>
                <w:rFonts w:cs="Times New Roman"/>
              </w:rPr>
              <w:t>Прыжок в высоту способом «перешагивания»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 w:rsidRPr="004A2C6A">
              <w:rPr>
                <w:rFonts w:cs="Times New Roman"/>
              </w:rPr>
              <w:t>Прыжок в высоту способом «перешагивания»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 w:rsidRPr="004A2C6A">
              <w:rPr>
                <w:rFonts w:cs="Times New Roman"/>
              </w:rPr>
              <w:t>Прыжок в высоту способом «перешагивания»</w:t>
            </w:r>
            <w:r>
              <w:rPr>
                <w:rFonts w:cs="Times New Roman"/>
              </w:rPr>
              <w:t xml:space="preserve"> на оценку.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3070" w:type="dxa"/>
          </w:tcPr>
          <w:p w:rsidR="00EB44DB" w:rsidRPr="001F769F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Инструктаж по ТБ. Совершенствование техники бега с высокого и низкого старта и стартового разгона. Челночный бег 3х10м.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3070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>Совершенствование техники эстафетного бега. Развитие скоростных способностей.</w:t>
            </w:r>
            <w:r>
              <w:rPr>
                <w:rFonts w:eastAsia="Calibri" w:cs="Times New Roman"/>
                <w:lang w:eastAsia="en-US"/>
              </w:rPr>
              <w:t xml:space="preserve"> Бег 30м.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3070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 w:rsidRPr="008E45A2">
              <w:rPr>
                <w:rFonts w:eastAsia="Calibri" w:cs="Times New Roman"/>
                <w:lang w:eastAsia="en-US"/>
              </w:rPr>
              <w:t xml:space="preserve">Контроль результата в беге на </w:t>
            </w:r>
            <w:r>
              <w:rPr>
                <w:rFonts w:eastAsia="Calibri" w:cs="Times New Roman"/>
                <w:lang w:eastAsia="en-US"/>
              </w:rPr>
              <w:t>60м</w:t>
            </w:r>
            <w:r w:rsidRPr="008E45A2">
              <w:rPr>
                <w:rFonts w:eastAsia="Calibri" w:cs="Times New Roman"/>
                <w:lang w:eastAsia="en-US"/>
              </w:rPr>
              <w:t xml:space="preserve"> (ГТО).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 результата в беге на 100м (ГТО).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3070" w:type="dxa"/>
          </w:tcPr>
          <w:p w:rsidR="00EB44DB" w:rsidRPr="001F769F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скоростной выносливости. Эстафеты с этапом до 150м.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3070" w:type="dxa"/>
          </w:tcPr>
          <w:p w:rsidR="00EB44DB" w:rsidRPr="001F769F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Совершенствование техники прыжка в высоту с 9-11 шагов разбега. Развитие скоростно-силовых способностей. 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3070" w:type="dxa"/>
          </w:tcPr>
          <w:p w:rsidR="00EB44DB" w:rsidRPr="0000473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прыжка в высоту с 9-11 шагов разбега. Развитие скоростно-силовых способностей. Контроль результата в прыжках в длину с места. (ГТО)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3070" w:type="dxa"/>
          </w:tcPr>
          <w:p w:rsidR="00EB44DB" w:rsidRPr="0000473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 результата в прыжках в высоту с 9-11 шагов разбега. 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070" w:type="dxa"/>
          </w:tcPr>
          <w:p w:rsidR="00EB44DB" w:rsidRPr="0000473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метания гранаты в цель и на дальность с 4-5 бросковых шагов полного разбега, в коридор 10м и на заданное расстояние.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3070" w:type="dxa"/>
          </w:tcPr>
          <w:p w:rsidR="00EB44DB" w:rsidRDefault="00EB44DB" w:rsidP="00137BB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 результата в метаниях спортивного снаряда 500-700г.</w:t>
            </w:r>
            <w:r>
              <w:t xml:space="preserve"> на дальность. (ГТО)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44DB" w:rsidTr="00EB44DB">
        <w:tc>
          <w:tcPr>
            <w:tcW w:w="634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3070" w:type="dxa"/>
          </w:tcPr>
          <w:p w:rsidR="00EB44DB" w:rsidRDefault="00EB44DB" w:rsidP="00137BB1">
            <w:r w:rsidRPr="00F00DDF">
              <w:rPr>
                <w:rFonts w:cs="Times New Roman"/>
              </w:rPr>
              <w:t>Развитие выносливости.</w:t>
            </w:r>
            <w:r>
              <w:rPr>
                <w:rFonts w:cs="Times New Roman"/>
              </w:rPr>
              <w:t xml:space="preserve"> Совершенствование техники длительного бега. Кросс 3 км (</w:t>
            </w: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), 5 км (</w:t>
            </w:r>
            <w:proofErr w:type="spellStart"/>
            <w:r>
              <w:rPr>
                <w:rFonts w:cs="Times New Roman"/>
              </w:rPr>
              <w:t>ю</w:t>
            </w:r>
            <w:proofErr w:type="spellEnd"/>
            <w:r>
              <w:rPr>
                <w:rFonts w:cs="Times New Roman"/>
              </w:rPr>
              <w:t>) без учёта времени.</w:t>
            </w:r>
          </w:p>
        </w:tc>
        <w:tc>
          <w:tcPr>
            <w:tcW w:w="1713" w:type="dxa"/>
          </w:tcPr>
          <w:p w:rsidR="00EB44DB" w:rsidRDefault="00EB44DB" w:rsidP="00137BB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A33D1" w:rsidRDefault="001A33D1" w:rsidP="00F571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/>
        <w:ind w:right="57"/>
        <w:jc w:val="both"/>
        <w:rPr>
          <w:lang w:eastAsia="en-US"/>
        </w:rPr>
      </w:pPr>
      <w:bookmarkStart w:id="0" w:name="_GoBack"/>
      <w:bookmarkEnd w:id="0"/>
    </w:p>
    <w:p w:rsidR="001A33D1" w:rsidRDefault="001A33D1" w:rsidP="00F571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/>
        <w:ind w:right="57"/>
        <w:jc w:val="both"/>
        <w:rPr>
          <w:lang w:eastAsia="en-US"/>
        </w:rPr>
      </w:pPr>
    </w:p>
    <w:p w:rsidR="003B3DBD" w:rsidRDefault="003B3DBD" w:rsidP="00F571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/>
        <w:ind w:right="57"/>
        <w:jc w:val="both"/>
        <w:rPr>
          <w:sz w:val="28"/>
          <w:szCs w:val="28"/>
        </w:rPr>
      </w:pPr>
      <w:r w:rsidRPr="003B3DBD">
        <w:rPr>
          <w:sz w:val="28"/>
          <w:szCs w:val="28"/>
        </w:rPr>
        <w:t xml:space="preserve">Описание материально-технического обеспечения образовательного процесса. </w:t>
      </w:r>
    </w:p>
    <w:p w:rsidR="001A33D1" w:rsidRPr="003B3DBD" w:rsidRDefault="003B3DBD" w:rsidP="00F571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/>
        <w:ind w:right="57"/>
        <w:jc w:val="both"/>
        <w:rPr>
          <w:sz w:val="28"/>
          <w:szCs w:val="28"/>
          <w:lang w:eastAsia="en-US"/>
        </w:rPr>
      </w:pPr>
      <w:r w:rsidRPr="003B3DBD">
        <w:rPr>
          <w:sz w:val="28"/>
          <w:szCs w:val="28"/>
        </w:rPr>
        <w:t xml:space="preserve">1.Библиотечный фонд (книгопечатная продукция) 2. Печатные пособия: Таблицы, карточки 3. Технические средства обучения: Компьютер 4. Цифровые образовательные ресурсы: информационно-справочные </w:t>
      </w:r>
      <w:proofErr w:type="gramStart"/>
      <w:r w:rsidRPr="003B3DBD">
        <w:rPr>
          <w:sz w:val="28"/>
          <w:szCs w:val="28"/>
        </w:rPr>
        <w:t>материалы</w:t>
      </w:r>
      <w:proofErr w:type="gramEnd"/>
      <w:r w:rsidRPr="003B3DBD">
        <w:rPr>
          <w:sz w:val="28"/>
          <w:szCs w:val="28"/>
        </w:rPr>
        <w:t xml:space="preserve"> ориентированные на различные формы игровой, урочной, познавательной деятельности, в т.ч. исследовательскую работу, проектную. ФОТО ВИДЕО Используемая литература: Авторы: Лях В. П., </w:t>
      </w:r>
      <w:proofErr w:type="spellStart"/>
      <w:r w:rsidRPr="003B3DBD">
        <w:rPr>
          <w:sz w:val="28"/>
          <w:szCs w:val="28"/>
        </w:rPr>
        <w:t>Зданевич</w:t>
      </w:r>
      <w:proofErr w:type="spellEnd"/>
      <w:r w:rsidRPr="003B3DBD">
        <w:rPr>
          <w:sz w:val="28"/>
          <w:szCs w:val="28"/>
        </w:rPr>
        <w:t xml:space="preserve"> А. А. Физическая культура. 10 -11кл.: учебник для общеобразовательных учреждений под общ</w:t>
      </w:r>
      <w:proofErr w:type="gramStart"/>
      <w:r w:rsidRPr="003B3DBD">
        <w:rPr>
          <w:sz w:val="28"/>
          <w:szCs w:val="28"/>
        </w:rPr>
        <w:t>.</w:t>
      </w:r>
      <w:proofErr w:type="gramEnd"/>
      <w:r w:rsidRPr="003B3DBD">
        <w:rPr>
          <w:sz w:val="28"/>
          <w:szCs w:val="28"/>
        </w:rPr>
        <w:t xml:space="preserve"> </w:t>
      </w:r>
      <w:proofErr w:type="gramStart"/>
      <w:r w:rsidRPr="003B3DBD">
        <w:rPr>
          <w:sz w:val="28"/>
          <w:szCs w:val="28"/>
        </w:rPr>
        <w:t>р</w:t>
      </w:r>
      <w:proofErr w:type="gramEnd"/>
      <w:r w:rsidRPr="003B3DBD">
        <w:rPr>
          <w:sz w:val="28"/>
          <w:szCs w:val="28"/>
        </w:rPr>
        <w:t xml:space="preserve">ед. В. И. Ляха. М.: Просвещение, 2011. Комплексная программа физического </w:t>
      </w:r>
      <w:r w:rsidRPr="003B3DBD">
        <w:rPr>
          <w:sz w:val="28"/>
          <w:szCs w:val="28"/>
        </w:rPr>
        <w:lastRenderedPageBreak/>
        <w:t xml:space="preserve">воспитания учащихся 1-11 классов» В. И. Ляха, А. А. </w:t>
      </w:r>
      <w:proofErr w:type="spellStart"/>
      <w:r w:rsidRPr="003B3DBD">
        <w:rPr>
          <w:sz w:val="28"/>
          <w:szCs w:val="28"/>
        </w:rPr>
        <w:t>Зданевича</w:t>
      </w:r>
      <w:proofErr w:type="spellEnd"/>
      <w:r w:rsidRPr="003B3DBD">
        <w:rPr>
          <w:sz w:val="28"/>
          <w:szCs w:val="28"/>
        </w:rPr>
        <w:t xml:space="preserve"> (М.: Просвещение, 2011). – Настольная книга учителя физической культуры / под ред. Л. Б. </w:t>
      </w:r>
      <w:proofErr w:type="spellStart"/>
      <w:r w:rsidRPr="003B3DBD">
        <w:rPr>
          <w:sz w:val="28"/>
          <w:szCs w:val="28"/>
        </w:rPr>
        <w:t>Кофмана</w:t>
      </w:r>
      <w:proofErr w:type="spellEnd"/>
      <w:r w:rsidRPr="003B3DBD">
        <w:rPr>
          <w:sz w:val="28"/>
          <w:szCs w:val="28"/>
        </w:rPr>
        <w:t xml:space="preserve">. – М., 2000. – Физкультура: методика преподавания. Спортивные игры / под ред. Э. </w:t>
      </w:r>
      <w:proofErr w:type="spellStart"/>
      <w:r w:rsidRPr="003B3DBD">
        <w:rPr>
          <w:sz w:val="28"/>
          <w:szCs w:val="28"/>
        </w:rPr>
        <w:t>Найминова</w:t>
      </w:r>
      <w:proofErr w:type="spellEnd"/>
      <w:r w:rsidRPr="003B3DBD">
        <w:rPr>
          <w:sz w:val="28"/>
          <w:szCs w:val="28"/>
        </w:rPr>
        <w:t xml:space="preserve">. – М., 2001. – Методика преподавания гимнастики в школе. – М., 2000. – Спортивные игры на уроках физкультуры / ред. О. Листов. – М., 2001. – Кузнецов. В. С., </w:t>
      </w:r>
      <w:proofErr w:type="spellStart"/>
      <w:r w:rsidRPr="003B3DBD">
        <w:rPr>
          <w:sz w:val="28"/>
          <w:szCs w:val="28"/>
        </w:rPr>
        <w:t>Колодницкий</w:t>
      </w:r>
      <w:proofErr w:type="spellEnd"/>
      <w:r w:rsidRPr="003B3DBD">
        <w:rPr>
          <w:sz w:val="28"/>
          <w:szCs w:val="28"/>
        </w:rPr>
        <w:t xml:space="preserve">, Г. А.Физкультурно-оздоровительная работа в школе. – М., 2003. – Урок в современной школе / ред. Г. А. </w:t>
      </w:r>
      <w:proofErr w:type="spellStart"/>
      <w:r w:rsidRPr="003B3DBD">
        <w:rPr>
          <w:sz w:val="28"/>
          <w:szCs w:val="28"/>
        </w:rPr>
        <w:t>Баландин</w:t>
      </w:r>
      <w:proofErr w:type="spellEnd"/>
      <w:r w:rsidRPr="003B3DBD">
        <w:rPr>
          <w:sz w:val="28"/>
          <w:szCs w:val="28"/>
        </w:rPr>
        <w:t>, Н. Н. Назаров, Т. Н. Казаков. – М., 2004. – Спо</w:t>
      </w:r>
      <w:proofErr w:type="gramStart"/>
      <w:r w:rsidRPr="003B3DBD">
        <w:rPr>
          <w:sz w:val="28"/>
          <w:szCs w:val="28"/>
        </w:rPr>
        <w:t>рт в шк</w:t>
      </w:r>
      <w:proofErr w:type="gramEnd"/>
      <w:r w:rsidRPr="003B3DBD">
        <w:rPr>
          <w:sz w:val="28"/>
          <w:szCs w:val="28"/>
        </w:rPr>
        <w:t xml:space="preserve">оле / под ред. И. П. </w:t>
      </w:r>
      <w:proofErr w:type="spellStart"/>
      <w:r w:rsidRPr="003B3DBD">
        <w:rPr>
          <w:sz w:val="28"/>
          <w:szCs w:val="28"/>
        </w:rPr>
        <w:t>Космина</w:t>
      </w:r>
      <w:proofErr w:type="spellEnd"/>
      <w:r w:rsidRPr="003B3DBD">
        <w:rPr>
          <w:sz w:val="28"/>
          <w:szCs w:val="28"/>
        </w:rPr>
        <w:t>, А. П. Паршикова, Ю. П. Пузыря. – М., 2003. – Журнал «Физическая культура в школе».</w:t>
      </w:r>
    </w:p>
    <w:p w:rsidR="001A33D1" w:rsidRPr="003B3DBD" w:rsidRDefault="001A33D1" w:rsidP="00F571D5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200"/>
        <w:ind w:right="57"/>
        <w:jc w:val="both"/>
        <w:rPr>
          <w:sz w:val="28"/>
          <w:szCs w:val="28"/>
          <w:lang w:eastAsia="en-US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 w:rsidP="007423F7">
      <w:pPr>
        <w:jc w:val="center"/>
        <w:rPr>
          <w:b/>
          <w:bCs/>
          <w:sz w:val="28"/>
          <w:szCs w:val="28"/>
        </w:rPr>
      </w:pPr>
    </w:p>
    <w:p w:rsidR="00E00FFF" w:rsidRPr="003B3DBD" w:rsidRDefault="00E00FFF">
      <w:pPr>
        <w:rPr>
          <w:sz w:val="28"/>
          <w:szCs w:val="28"/>
        </w:rPr>
      </w:pPr>
    </w:p>
    <w:sectPr w:rsidR="00E00FFF" w:rsidRPr="003B3DBD" w:rsidSect="006A4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B2" w:rsidRDefault="004806B2" w:rsidP="00927B02">
      <w:r>
        <w:separator/>
      </w:r>
    </w:p>
  </w:endnote>
  <w:endnote w:type="continuationSeparator" w:id="0">
    <w:p w:rsidR="004806B2" w:rsidRDefault="004806B2" w:rsidP="0092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B2" w:rsidRDefault="004806B2" w:rsidP="00927B02">
      <w:r>
        <w:separator/>
      </w:r>
    </w:p>
  </w:footnote>
  <w:footnote w:type="continuationSeparator" w:id="0">
    <w:p w:rsidR="004806B2" w:rsidRDefault="004806B2" w:rsidP="00927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6AD"/>
    <w:multiLevelType w:val="multilevel"/>
    <w:tmpl w:val="96C6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81CFB"/>
    <w:multiLevelType w:val="multilevel"/>
    <w:tmpl w:val="25E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675F0"/>
    <w:multiLevelType w:val="multilevel"/>
    <w:tmpl w:val="7ABE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7C0F"/>
    <w:multiLevelType w:val="multilevel"/>
    <w:tmpl w:val="1FE4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14F66"/>
    <w:multiLevelType w:val="multilevel"/>
    <w:tmpl w:val="6CA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83A31"/>
    <w:multiLevelType w:val="multilevel"/>
    <w:tmpl w:val="4E8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637D"/>
    <w:rsid w:val="000069CF"/>
    <w:rsid w:val="00013D87"/>
    <w:rsid w:val="000168DF"/>
    <w:rsid w:val="000660F6"/>
    <w:rsid w:val="00090AFB"/>
    <w:rsid w:val="000E373E"/>
    <w:rsid w:val="000E64D2"/>
    <w:rsid w:val="00106A3A"/>
    <w:rsid w:val="00113921"/>
    <w:rsid w:val="001268D1"/>
    <w:rsid w:val="001340BC"/>
    <w:rsid w:val="00137BB1"/>
    <w:rsid w:val="00166327"/>
    <w:rsid w:val="00166E69"/>
    <w:rsid w:val="001A2E05"/>
    <w:rsid w:val="001A33D1"/>
    <w:rsid w:val="001B3810"/>
    <w:rsid w:val="00247D9C"/>
    <w:rsid w:val="0026272B"/>
    <w:rsid w:val="0028655B"/>
    <w:rsid w:val="0029196F"/>
    <w:rsid w:val="002B320B"/>
    <w:rsid w:val="002C30E2"/>
    <w:rsid w:val="002D4737"/>
    <w:rsid w:val="002E0C8D"/>
    <w:rsid w:val="002F165B"/>
    <w:rsid w:val="002F21B6"/>
    <w:rsid w:val="00306178"/>
    <w:rsid w:val="00311289"/>
    <w:rsid w:val="00321600"/>
    <w:rsid w:val="003442A8"/>
    <w:rsid w:val="00363517"/>
    <w:rsid w:val="0037352D"/>
    <w:rsid w:val="00376C67"/>
    <w:rsid w:val="003B021B"/>
    <w:rsid w:val="003B3DBD"/>
    <w:rsid w:val="00403F37"/>
    <w:rsid w:val="0040602D"/>
    <w:rsid w:val="004119C0"/>
    <w:rsid w:val="00455438"/>
    <w:rsid w:val="004806B2"/>
    <w:rsid w:val="00486F7B"/>
    <w:rsid w:val="004870D5"/>
    <w:rsid w:val="004932CC"/>
    <w:rsid w:val="004B39B7"/>
    <w:rsid w:val="0052068C"/>
    <w:rsid w:val="005258AE"/>
    <w:rsid w:val="00527621"/>
    <w:rsid w:val="00537BCC"/>
    <w:rsid w:val="00567E97"/>
    <w:rsid w:val="00574AE4"/>
    <w:rsid w:val="0059628A"/>
    <w:rsid w:val="005D6DE0"/>
    <w:rsid w:val="00607052"/>
    <w:rsid w:val="00622FDC"/>
    <w:rsid w:val="006253F9"/>
    <w:rsid w:val="006268E0"/>
    <w:rsid w:val="00644658"/>
    <w:rsid w:val="0066714F"/>
    <w:rsid w:val="006A1D78"/>
    <w:rsid w:val="006A3B11"/>
    <w:rsid w:val="006A4C51"/>
    <w:rsid w:val="006F0BDD"/>
    <w:rsid w:val="006F5184"/>
    <w:rsid w:val="007323E1"/>
    <w:rsid w:val="00734D62"/>
    <w:rsid w:val="007423F7"/>
    <w:rsid w:val="0077173C"/>
    <w:rsid w:val="00784640"/>
    <w:rsid w:val="00784ADC"/>
    <w:rsid w:val="007D68D6"/>
    <w:rsid w:val="007E2A6B"/>
    <w:rsid w:val="007E6D52"/>
    <w:rsid w:val="007F641D"/>
    <w:rsid w:val="008009CE"/>
    <w:rsid w:val="00825961"/>
    <w:rsid w:val="0084083D"/>
    <w:rsid w:val="00843807"/>
    <w:rsid w:val="00875C31"/>
    <w:rsid w:val="008A06A0"/>
    <w:rsid w:val="008C3225"/>
    <w:rsid w:val="008E45A2"/>
    <w:rsid w:val="008E637D"/>
    <w:rsid w:val="009043E5"/>
    <w:rsid w:val="00904BD9"/>
    <w:rsid w:val="00916FFD"/>
    <w:rsid w:val="00927B02"/>
    <w:rsid w:val="00943E45"/>
    <w:rsid w:val="009627D8"/>
    <w:rsid w:val="00972485"/>
    <w:rsid w:val="009B4D7F"/>
    <w:rsid w:val="009C722B"/>
    <w:rsid w:val="00A776D5"/>
    <w:rsid w:val="00AB4C5A"/>
    <w:rsid w:val="00AF16B8"/>
    <w:rsid w:val="00AF5F72"/>
    <w:rsid w:val="00B007F5"/>
    <w:rsid w:val="00B41941"/>
    <w:rsid w:val="00B44651"/>
    <w:rsid w:val="00B63276"/>
    <w:rsid w:val="00B64A68"/>
    <w:rsid w:val="00B8793D"/>
    <w:rsid w:val="00B93993"/>
    <w:rsid w:val="00BB4406"/>
    <w:rsid w:val="00BD29C0"/>
    <w:rsid w:val="00BE356A"/>
    <w:rsid w:val="00BE6631"/>
    <w:rsid w:val="00C02261"/>
    <w:rsid w:val="00C64708"/>
    <w:rsid w:val="00C730B9"/>
    <w:rsid w:val="00CD0EFC"/>
    <w:rsid w:val="00CD6101"/>
    <w:rsid w:val="00CF3EF5"/>
    <w:rsid w:val="00D11459"/>
    <w:rsid w:val="00D1312C"/>
    <w:rsid w:val="00D30048"/>
    <w:rsid w:val="00D36AC8"/>
    <w:rsid w:val="00D6614E"/>
    <w:rsid w:val="00E00FFF"/>
    <w:rsid w:val="00E1168A"/>
    <w:rsid w:val="00E427C7"/>
    <w:rsid w:val="00E812A7"/>
    <w:rsid w:val="00E82BD9"/>
    <w:rsid w:val="00EA3EF1"/>
    <w:rsid w:val="00EB44DB"/>
    <w:rsid w:val="00EC5F2F"/>
    <w:rsid w:val="00ED0DA9"/>
    <w:rsid w:val="00ED1935"/>
    <w:rsid w:val="00ED2A91"/>
    <w:rsid w:val="00EE207F"/>
    <w:rsid w:val="00EE6C72"/>
    <w:rsid w:val="00F02F71"/>
    <w:rsid w:val="00F151A6"/>
    <w:rsid w:val="00F44827"/>
    <w:rsid w:val="00F55DE0"/>
    <w:rsid w:val="00F571D5"/>
    <w:rsid w:val="00F60418"/>
    <w:rsid w:val="00F62EED"/>
    <w:rsid w:val="00F662FF"/>
    <w:rsid w:val="00F92F97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7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7B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27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27B0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51A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F571D5"/>
    <w:pPr>
      <w:ind w:left="720"/>
    </w:pPr>
  </w:style>
  <w:style w:type="table" w:styleId="a9">
    <w:name w:val="Table Grid"/>
    <w:basedOn w:val="a1"/>
    <w:uiPriority w:val="99"/>
    <w:locked/>
    <w:rsid w:val="006253F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B02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4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C51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D2A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Алла</cp:lastModifiedBy>
  <cp:revision>22</cp:revision>
  <cp:lastPrinted>2019-09-29T07:49:00Z</cp:lastPrinted>
  <dcterms:created xsi:type="dcterms:W3CDTF">2019-09-30T05:58:00Z</dcterms:created>
  <dcterms:modified xsi:type="dcterms:W3CDTF">2023-10-02T09:52:00Z</dcterms:modified>
</cp:coreProperties>
</file>